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FED6C" w14:textId="4F37F9C4" w:rsidR="00A16087" w:rsidRDefault="007A60C3" w:rsidP="007A60C3">
      <w:pPr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</w:pPr>
      <w:r w:rsidRPr="000E63B8">
        <w:rPr>
          <w:rFonts w:ascii="Rockwell" w:hAnsi="Rockwell"/>
          <w:b/>
          <w:bCs/>
          <w:noProof/>
          <w:color w:val="DA58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319BD" wp14:editId="2EF1781E">
                <wp:simplePos x="0" y="0"/>
                <wp:positionH relativeFrom="column">
                  <wp:posOffset>2330355</wp:posOffset>
                </wp:positionH>
                <wp:positionV relativeFrom="paragraph">
                  <wp:posOffset>8198</wp:posOffset>
                </wp:positionV>
                <wp:extent cx="4857892" cy="1173708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892" cy="1173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5A580" w14:textId="17E364AA" w:rsidR="00F261F3" w:rsidRPr="0014081A" w:rsidRDefault="00F261F3" w:rsidP="00C11D09">
                            <w:pPr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14081A">
                              <w:rPr>
                                <w:rFonts w:asciiTheme="minorHAnsi" w:hAnsiTheme="minorHAnsi"/>
                                <w:b/>
                                <w:bCs/>
                                <w:color w:val="DA5800"/>
                                <w:sz w:val="40"/>
                              </w:rPr>
                              <w:t>AzDHA IMPACT Conference</w:t>
                            </w:r>
                            <w:r w:rsidR="007A60C3">
                              <w:rPr>
                                <w:rFonts w:asciiTheme="minorHAnsi" w:hAnsiTheme="minorHAnsi"/>
                                <w:b/>
                                <w:bCs/>
                                <w:color w:val="DA5800"/>
                                <w:sz w:val="40"/>
                              </w:rPr>
                              <w:t xml:space="preserve"> 2021</w:t>
                            </w:r>
                            <w:r w:rsidR="00604A91" w:rsidRPr="0014081A">
                              <w:rPr>
                                <w:rFonts w:asciiTheme="minorHAnsi" w:hAnsiTheme="minorHAnsi"/>
                                <w:b/>
                                <w:bCs/>
                                <w:color w:val="DA5800"/>
                                <w:sz w:val="40"/>
                              </w:rPr>
                              <w:br/>
                            </w:r>
                            <w:r w:rsidR="007A60C3" w:rsidRPr="003F1582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22"/>
                              </w:rPr>
                              <w:t>“Essential Education for Dental Professionals”</w:t>
                            </w:r>
                            <w:r w:rsidRPr="0014081A">
                              <w:rPr>
                                <w:rFonts w:asciiTheme="minorHAnsi" w:hAnsiTheme="minorHAnsi"/>
                                <w:b/>
                                <w:bCs/>
                                <w:color w:val="DA5800"/>
                                <w:sz w:val="28"/>
                              </w:rPr>
                              <w:br/>
                            </w:r>
                            <w:r w:rsidRPr="0014081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Sponsorship and Exhibit Opportunities</w:t>
                            </w:r>
                            <w:r w:rsidR="00C11D09" w:rsidRPr="0014081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="000B20D0" w:rsidRPr="0014081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January 22 &amp; 23,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31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5pt;margin-top:.65pt;width:382.5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ezIw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" stroked="f">
                <v:textbox>
                  <w:txbxContent>
                    <w:p w14:paraId="4675A580" w14:textId="17E364AA" w:rsidR="00F261F3" w:rsidRPr="0014081A" w:rsidRDefault="00F261F3" w:rsidP="00C11D09">
                      <w:pPr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  <w:r w:rsidRPr="0014081A">
                        <w:rPr>
                          <w:rFonts w:asciiTheme="minorHAnsi" w:hAnsiTheme="minorHAnsi"/>
                          <w:b/>
                          <w:bCs/>
                          <w:color w:val="DA5800"/>
                          <w:sz w:val="40"/>
                        </w:rPr>
                        <w:t>AzDHA IMPACT Conference</w:t>
                      </w:r>
                      <w:r w:rsidR="007A60C3">
                        <w:rPr>
                          <w:rFonts w:asciiTheme="minorHAnsi" w:hAnsiTheme="minorHAnsi"/>
                          <w:b/>
                          <w:bCs/>
                          <w:color w:val="DA5800"/>
                          <w:sz w:val="40"/>
                        </w:rPr>
                        <w:t xml:space="preserve"> 2021</w:t>
                      </w:r>
                      <w:r w:rsidR="00604A91" w:rsidRPr="0014081A">
                        <w:rPr>
                          <w:rFonts w:asciiTheme="minorHAnsi" w:hAnsiTheme="minorHAnsi"/>
                          <w:b/>
                          <w:bCs/>
                          <w:color w:val="DA5800"/>
                          <w:sz w:val="40"/>
                        </w:rPr>
                        <w:br/>
                      </w:r>
                      <w:r w:rsidR="007A60C3" w:rsidRPr="003F1582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FF0000"/>
                          <w:sz w:val="36"/>
                          <w:szCs w:val="22"/>
                        </w:rPr>
                        <w:t>“Essential Education for Dental Professionals”</w:t>
                      </w:r>
                      <w:r w:rsidRPr="0014081A">
                        <w:rPr>
                          <w:rFonts w:asciiTheme="minorHAnsi" w:hAnsiTheme="minorHAnsi"/>
                          <w:b/>
                          <w:bCs/>
                          <w:color w:val="DA5800"/>
                          <w:sz w:val="28"/>
                        </w:rPr>
                        <w:br/>
                      </w:r>
                      <w:r w:rsidRPr="0014081A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Sponsorship and Exhibit Opportunities</w:t>
                      </w:r>
                      <w:r w:rsidR="00C11D09" w:rsidRPr="0014081A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br/>
                      </w:r>
                      <w:r w:rsidR="000B20D0" w:rsidRPr="0014081A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January 22 &amp; 23,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D45268B" w14:textId="6E49FC52" w:rsidR="00A16087" w:rsidRDefault="007A60C3" w:rsidP="00B27A43">
      <w:pPr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</w:pPr>
      <w:r>
        <w:rPr>
          <w:rFonts w:ascii="Californian FB" w:hAnsi="Californian FB"/>
          <w:b/>
          <w:noProof/>
          <w:sz w:val="28"/>
          <w:szCs w:val="28"/>
        </w:rPr>
        <w:drawing>
          <wp:inline distT="0" distB="0" distL="0" distR="0" wp14:anchorId="2761C3B6" wp14:editId="6C9DE293">
            <wp:extent cx="2475230" cy="609401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New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39" b="26960"/>
                    <a:stretch/>
                  </pic:blipFill>
                  <pic:spPr bwMode="auto">
                    <a:xfrm>
                      <a:off x="0" y="0"/>
                      <a:ext cx="2476500" cy="609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25F7F" w14:textId="77777777" w:rsidR="00A16087" w:rsidRDefault="00A16087" w:rsidP="00B27A43">
      <w:pPr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</w:pPr>
    </w:p>
    <w:p w14:paraId="42F04B83" w14:textId="77777777" w:rsidR="00A16087" w:rsidRDefault="00A16087" w:rsidP="00B27A43">
      <w:pPr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</w:pPr>
    </w:p>
    <w:p w14:paraId="310B1898" w14:textId="77777777" w:rsidR="00A16087" w:rsidRDefault="00A16087" w:rsidP="00B27A43">
      <w:pPr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</w:pPr>
    </w:p>
    <w:p w14:paraId="383D9975" w14:textId="2D2A2671" w:rsidR="00C617E6" w:rsidRPr="0014081A" w:rsidRDefault="0009607A" w:rsidP="00C617E6">
      <w:pPr>
        <w:rPr>
          <w:rFonts w:asciiTheme="minorHAnsi" w:hAnsiTheme="minorHAnsi"/>
          <w:b/>
          <w:bCs/>
          <w:color w:val="DA5800"/>
          <w:u w:val="single"/>
        </w:rPr>
      </w:pPr>
      <w:r w:rsidRPr="007E5061"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  <w:t xml:space="preserve">The Arizona Dental Hygienists’ Association invites you to participate in our </w:t>
      </w:r>
      <w:r w:rsidR="000B20D0"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  <w:t>Virtual</w:t>
      </w:r>
      <w:r w:rsidR="007A60C3"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  <w:t xml:space="preserve"> </w:t>
      </w:r>
      <w:r w:rsidR="00392A3D" w:rsidRPr="007E5061"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  <w:t>Conference.</w:t>
      </w:r>
      <w:r w:rsidRPr="007E5061"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  <w:t xml:space="preserve"> </w:t>
      </w:r>
      <w:r w:rsidR="000B20D0"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  <w:t>As we have all had to shift our</w:t>
      </w:r>
      <w:r w:rsidR="001E3F70"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  <w:t xml:space="preserve"> way</w:t>
      </w:r>
      <w:r w:rsidR="00093F8A"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  <w:t>s</w:t>
      </w:r>
      <w:r w:rsidR="001E3F70"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  <w:t xml:space="preserve"> of doing things this year, </w:t>
      </w:r>
      <w:r w:rsidR="00F5542F"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  <w:t xml:space="preserve">including holding in-person events, we have had to pivot our conference format for the health &amp; safety everyone. </w:t>
      </w:r>
      <w:r w:rsidR="00093F8A">
        <w:rPr>
          <w:rFonts w:asciiTheme="minorHAnsi" w:hAnsiTheme="minorHAnsi"/>
          <w:bCs/>
          <w:color w:val="000000"/>
          <w:kern w:val="28"/>
          <w:sz w:val="22"/>
          <w:szCs w:val="22"/>
          <w14:cntxtAlts/>
        </w:rPr>
        <w:t>We still have a fantastic line-up of speakers &amp; hope we can count on your continued to support!</w:t>
      </w:r>
      <w:r w:rsidR="0073114D">
        <w:rPr>
          <w:rFonts w:asciiTheme="minorHAnsi" w:hAnsiTheme="minorHAnsi"/>
          <w:b/>
          <w:bCs/>
          <w:color w:val="000000"/>
          <w:kern w:val="28"/>
          <w:sz w:val="22"/>
          <w:szCs w:val="22"/>
          <w14:cntxtAlts/>
        </w:rPr>
        <w:br/>
      </w:r>
      <w:r w:rsidR="00544BFB" w:rsidRPr="007E5061">
        <w:rPr>
          <w:rFonts w:asciiTheme="minorHAnsi" w:hAnsiTheme="minorHAnsi"/>
          <w:sz w:val="22"/>
          <w:szCs w:val="22"/>
          <w:u w:val="single"/>
        </w:rPr>
        <w:br/>
      </w:r>
      <w:r w:rsidR="00C617E6" w:rsidRPr="0014081A">
        <w:rPr>
          <w:rFonts w:asciiTheme="minorHAnsi" w:hAnsiTheme="minorHAnsi"/>
          <w:b/>
          <w:bCs/>
          <w:color w:val="DA5800"/>
          <w:u w:val="single"/>
        </w:rPr>
        <w:t>Title Sponsor – S</w:t>
      </w:r>
      <w:r w:rsidR="002E673A" w:rsidRPr="0014081A">
        <w:rPr>
          <w:rFonts w:asciiTheme="minorHAnsi" w:hAnsiTheme="minorHAnsi"/>
          <w:b/>
          <w:bCs/>
          <w:color w:val="DA5800"/>
          <w:u w:val="single"/>
        </w:rPr>
        <w:t>OLD</w:t>
      </w:r>
      <w:r w:rsidR="00C617E6" w:rsidRPr="0014081A">
        <w:rPr>
          <w:rFonts w:asciiTheme="minorHAnsi" w:hAnsiTheme="minorHAnsi"/>
          <w:b/>
          <w:bCs/>
          <w:color w:val="DA5800"/>
          <w:u w:val="single"/>
        </w:rPr>
        <w:t xml:space="preserve"> </w:t>
      </w:r>
      <w:r w:rsidR="002E673A" w:rsidRPr="0014081A">
        <w:rPr>
          <w:rFonts w:asciiTheme="minorHAnsi" w:hAnsiTheme="minorHAnsi"/>
          <w:b/>
          <w:bCs/>
          <w:color w:val="DA5800"/>
          <w:u w:val="single"/>
        </w:rPr>
        <w:t xml:space="preserve">- </w:t>
      </w:r>
      <w:r w:rsidR="00C617E6" w:rsidRPr="0014081A">
        <w:rPr>
          <w:rFonts w:asciiTheme="minorHAnsi" w:hAnsiTheme="minorHAnsi"/>
          <w:b/>
          <w:bCs/>
          <w:color w:val="DA5800"/>
          <w:u w:val="single"/>
        </w:rPr>
        <w:t>Philips</w:t>
      </w:r>
    </w:p>
    <w:p w14:paraId="2E34E4C3" w14:textId="1BB02ED7" w:rsidR="00C617E6" w:rsidRPr="007A60C3" w:rsidRDefault="00C617E6" w:rsidP="00C617E6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Recognition as a Title Sponsor of the IMPACT Conference</w:t>
      </w:r>
      <w:r w:rsidR="007A60C3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2021</w:t>
      </w:r>
    </w:p>
    <w:p w14:paraId="3E38DCB7" w14:textId="10E0FE4E" w:rsidR="00C617E6" w:rsidRPr="007A60C3" w:rsidRDefault="00C617E6" w:rsidP="00C617E6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Company logo prominently displayed in virtual lobby &amp; </w:t>
      </w:r>
      <w:r w:rsidR="00CE2BF3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in</w:t>
      </w: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other various areas of the virtual conference platform</w:t>
      </w:r>
      <w:r w:rsidR="00045B15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with a website link</w:t>
      </w:r>
    </w:p>
    <w:p w14:paraId="72E6CA77" w14:textId="20D4AA69" w:rsidR="00BA2BA9" w:rsidRPr="007A60C3" w:rsidRDefault="00BA2BA9" w:rsidP="00C617E6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Given 30 minutes webinar time on </w:t>
      </w:r>
      <w:r w:rsidR="00524EEA">
        <w:rPr>
          <w:rFonts w:asciiTheme="minorHAnsi" w:hAnsiTheme="minorHAnsi"/>
          <w:color w:val="000000"/>
          <w:kern w:val="28"/>
          <w:sz w:val="20"/>
          <w:szCs w:val="20"/>
          <w14:cntxtAlts/>
        </w:rPr>
        <w:t>one of the days</w:t>
      </w: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for product demos</w:t>
      </w:r>
    </w:p>
    <w:p w14:paraId="26782416" w14:textId="755FAFC3" w:rsidR="00C617E6" w:rsidRPr="007A60C3" w:rsidRDefault="00C617E6" w:rsidP="00C617E6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Opportunity to contact conference attendees prior to the conference with a promo email</w:t>
      </w:r>
    </w:p>
    <w:p w14:paraId="6A0D1E08" w14:textId="7ADB41BC" w:rsidR="00C617E6" w:rsidRPr="007A60C3" w:rsidRDefault="006E3A1D" w:rsidP="00C617E6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O</w:t>
      </w:r>
      <w:r w:rsidR="00C617E6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pportunity to speak about the company for 2-3 minutes before</w:t>
      </w: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2 of the presentations </w:t>
      </w:r>
      <w:r w:rsidR="00C617E6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&amp; introduce th</w:t>
      </w: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e</w:t>
      </w:r>
      <w:r w:rsidR="00C617E6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speaker</w:t>
      </w:r>
      <w:r w:rsidR="001E3F70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(</w:t>
      </w:r>
      <w:r w:rsidR="00C617E6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s</w:t>
      </w:r>
      <w:r w:rsidR="001E3F70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)</w:t>
      </w:r>
      <w:r w:rsidR="00C617E6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for those presentation</w:t>
      </w:r>
      <w:r w:rsidR="001E3F70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(s)</w:t>
      </w:r>
    </w:p>
    <w:p w14:paraId="14460209" w14:textId="7B70AAF1" w:rsidR="00C617E6" w:rsidRPr="007A60C3" w:rsidRDefault="00C617E6" w:rsidP="00C617E6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Virtual Exhibit booth</w:t>
      </w:r>
    </w:p>
    <w:p w14:paraId="2C5AE513" w14:textId="5CF2001C" w:rsidR="0014081A" w:rsidRPr="007A60C3" w:rsidRDefault="0014081A" w:rsidP="00C617E6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Listing &amp; logo</w:t>
      </w:r>
      <w:r w:rsidR="001E3F70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on the cover of </w:t>
      </w: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the digital program</w:t>
      </w:r>
    </w:p>
    <w:p w14:paraId="0E4B1E7D" w14:textId="7D27644B" w:rsidR="00437774" w:rsidRPr="007A60C3" w:rsidRDefault="00437774" w:rsidP="00437774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Opportunity to contribute something to the virtual goodie bag (i.e. digit gift cards, discount codes, digital publications, etc.)</w:t>
      </w:r>
    </w:p>
    <w:p w14:paraId="380B0413" w14:textId="06EDAF03" w:rsidR="00045B15" w:rsidRPr="007A60C3" w:rsidRDefault="00045B15" w:rsidP="00C617E6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Opportunity to provide a prize(s) for the attendee </w:t>
      </w:r>
      <w:r w:rsidR="00524EEA">
        <w:rPr>
          <w:rFonts w:asciiTheme="minorHAnsi" w:hAnsiTheme="minorHAnsi"/>
          <w:color w:val="000000"/>
          <w:kern w:val="28"/>
          <w:sz w:val="20"/>
          <w:szCs w:val="20"/>
          <w14:cntxtAlts/>
        </w:rPr>
        <w:t>leaderboard</w:t>
      </w:r>
    </w:p>
    <w:p w14:paraId="3E88A69B" w14:textId="3A26CC28" w:rsidR="004F0B1D" w:rsidRPr="007A60C3" w:rsidRDefault="004F0B1D" w:rsidP="00C617E6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Attendees will receive </w:t>
      </w:r>
      <w:r w:rsidR="00524EEA">
        <w:rPr>
          <w:rFonts w:asciiTheme="minorHAnsi" w:hAnsiTheme="minorHAnsi"/>
          <w:color w:val="000000"/>
          <w:kern w:val="28"/>
          <w:sz w:val="20"/>
          <w:szCs w:val="20"/>
          <w14:cntxtAlts/>
        </w:rPr>
        <w:t>leaderboard</w:t>
      </w: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points for visiting your booth</w:t>
      </w:r>
    </w:p>
    <w:p w14:paraId="5CC8C0AD" w14:textId="77777777" w:rsidR="00C617E6" w:rsidRPr="007A60C3" w:rsidRDefault="00C617E6" w:rsidP="00C617E6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Complete listing of conference attendees provided following the conference</w:t>
      </w:r>
    </w:p>
    <w:p w14:paraId="1C948989" w14:textId="77777777" w:rsidR="00C617E6" w:rsidRPr="007A60C3" w:rsidRDefault="00C617E6" w:rsidP="00C617E6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Company logo and link on AzDHA website through December 2021</w:t>
      </w:r>
    </w:p>
    <w:p w14:paraId="18281367" w14:textId="096D1AB3" w:rsidR="000905C0" w:rsidRPr="0014081A" w:rsidRDefault="000905C0" w:rsidP="0073114D">
      <w:pPr>
        <w:rPr>
          <w:rFonts w:asciiTheme="minorHAnsi" w:hAnsiTheme="minorHAnsi"/>
          <w:b/>
          <w:bCs/>
          <w:color w:val="DA5800"/>
          <w:u w:val="single"/>
        </w:rPr>
      </w:pPr>
      <w:r w:rsidRPr="0014081A">
        <w:rPr>
          <w:rFonts w:asciiTheme="minorHAnsi" w:hAnsiTheme="minorHAnsi"/>
          <w:b/>
          <w:bCs/>
          <w:color w:val="DA5800"/>
          <w:u w:val="single"/>
        </w:rPr>
        <w:t>Gold Sponsor - $3,000</w:t>
      </w:r>
    </w:p>
    <w:p w14:paraId="26A931C9" w14:textId="32416099" w:rsidR="009A4ED5" w:rsidRPr="007A60C3" w:rsidRDefault="00976DF4" w:rsidP="0093064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Recognition as a </w:t>
      </w:r>
      <w:r w:rsidR="00EF264E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Gold </w:t>
      </w:r>
      <w:r w:rsidR="009A4ED5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Sponsor </w:t>
      </w:r>
      <w:r w:rsidR="007A60C3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of the IMPACT Conference 2021</w:t>
      </w:r>
    </w:p>
    <w:p w14:paraId="43E7B779" w14:textId="1213648F" w:rsidR="00976DF4" w:rsidRPr="007A60C3" w:rsidRDefault="00976DF4" w:rsidP="00976DF4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Company logo</w:t>
      </w:r>
      <w:r w:rsidR="00CE2BF3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with a website link</w:t>
      </w: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</w:t>
      </w:r>
      <w:r w:rsidR="00C617E6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will be </w:t>
      </w: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displayed </w:t>
      </w:r>
      <w:r w:rsidR="000B20D0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i</w:t>
      </w: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n </w:t>
      </w:r>
      <w:r w:rsidR="00CE2BF3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the </w:t>
      </w:r>
      <w:r w:rsidR="00C617E6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virtual lobby &amp; </w:t>
      </w:r>
      <w:r w:rsidR="00CE2BF3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the company logo will be displayed on </w:t>
      </w:r>
      <w:r w:rsidR="00C617E6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other </w:t>
      </w:r>
      <w:r w:rsidR="000B20D0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various areas of the virtual conference platform</w:t>
      </w:r>
    </w:p>
    <w:p w14:paraId="50409B4B" w14:textId="4B3CDB64" w:rsidR="009A4ED5" w:rsidRPr="007A60C3" w:rsidRDefault="006E3A1D" w:rsidP="0093064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O</w:t>
      </w:r>
      <w:r w:rsidR="00976DF4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pportunity to speak</w:t>
      </w:r>
      <w:r w:rsidR="000B20D0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about the company for 2-3 minutes before a presentation &amp; introduce th</w:t>
      </w: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e</w:t>
      </w:r>
      <w:r w:rsidR="000B20D0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speaker</w:t>
      </w:r>
      <w:r w:rsidR="00CE2BF3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for that presentation</w:t>
      </w:r>
    </w:p>
    <w:p w14:paraId="68D8C3B5" w14:textId="1FD0C11F" w:rsidR="00C617E6" w:rsidRPr="007A60C3" w:rsidRDefault="00C617E6" w:rsidP="00930643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Virtual Exhibit booth</w:t>
      </w:r>
    </w:p>
    <w:p w14:paraId="1C15CEE5" w14:textId="77777777" w:rsidR="0014081A" w:rsidRPr="007A60C3" w:rsidRDefault="0014081A" w:rsidP="0014081A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Listing &amp; logo in the digital program</w:t>
      </w:r>
    </w:p>
    <w:p w14:paraId="7FC406E4" w14:textId="50C83B5E" w:rsidR="00437774" w:rsidRPr="007A60C3" w:rsidRDefault="00437774" w:rsidP="00437774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Opportunity to contribute something to the virtual goodie bag (i.e. digit gift cards, discount codes, digital publications, etc.)</w:t>
      </w:r>
    </w:p>
    <w:p w14:paraId="0A832002" w14:textId="57C2FB2A" w:rsidR="00045B15" w:rsidRPr="007A60C3" w:rsidRDefault="00045B15" w:rsidP="00045B15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Opportunity to provide a prize(s) for the attendee</w:t>
      </w:r>
      <w:r w:rsidR="00524EEA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leaderboard</w:t>
      </w:r>
    </w:p>
    <w:p w14:paraId="0A48C94B" w14:textId="276BAC8C" w:rsidR="004F0B1D" w:rsidRPr="007A60C3" w:rsidRDefault="00524EEA" w:rsidP="004F0B1D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Attendees will receive </w:t>
      </w:r>
      <w:r>
        <w:rPr>
          <w:rFonts w:asciiTheme="minorHAnsi" w:hAnsiTheme="minorHAnsi"/>
          <w:color w:val="000000"/>
          <w:kern w:val="28"/>
          <w:sz w:val="20"/>
          <w:szCs w:val="20"/>
          <w14:cntxtAlts/>
        </w:rPr>
        <w:t>leaderboard</w:t>
      </w: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points for visiting your booth</w:t>
      </w:r>
    </w:p>
    <w:p w14:paraId="5EA59FB5" w14:textId="422A38FB" w:rsidR="009A4ED5" w:rsidRPr="007A60C3" w:rsidRDefault="009A4ED5" w:rsidP="00930643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Complete listing of conference attendees provided</w:t>
      </w:r>
      <w:r w:rsidR="000B20D0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following the conference</w:t>
      </w:r>
    </w:p>
    <w:p w14:paraId="12ECD519" w14:textId="0C419D94" w:rsidR="009A4ED5" w:rsidRPr="007A60C3" w:rsidRDefault="009528F2" w:rsidP="00930643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Company logo and link on Az</w:t>
      </w:r>
      <w:r w:rsidR="009A4ED5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D</w:t>
      </w:r>
      <w:r w:rsidR="003501AA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HA website through December 20</w:t>
      </w:r>
      <w:r w:rsidR="00980A45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2</w:t>
      </w:r>
      <w:r w:rsidR="00C617E6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1</w:t>
      </w:r>
    </w:p>
    <w:p w14:paraId="17E66003" w14:textId="167D3B8B" w:rsidR="007A60C3" w:rsidRPr="007A60C3" w:rsidRDefault="007A60C3" w:rsidP="007A60C3">
      <w:pPr>
        <w:rPr>
          <w:rFonts w:asciiTheme="minorHAnsi" w:hAnsiTheme="minorHAnsi"/>
          <w:b/>
          <w:bCs/>
          <w:color w:val="DA5800"/>
          <w:u w:val="single"/>
        </w:rPr>
      </w:pPr>
      <w:r>
        <w:rPr>
          <w:rFonts w:asciiTheme="minorHAnsi" w:hAnsiTheme="minorHAnsi"/>
          <w:b/>
          <w:bCs/>
          <w:color w:val="DA5800"/>
          <w:u w:val="single"/>
        </w:rPr>
        <w:t>Silver</w:t>
      </w:r>
      <w:r w:rsidRPr="007A60C3">
        <w:rPr>
          <w:rFonts w:asciiTheme="minorHAnsi" w:hAnsiTheme="minorHAnsi"/>
          <w:b/>
          <w:bCs/>
          <w:color w:val="DA5800"/>
          <w:u w:val="single"/>
        </w:rPr>
        <w:t xml:space="preserve"> Sponsor - $</w:t>
      </w:r>
      <w:r>
        <w:rPr>
          <w:rFonts w:asciiTheme="minorHAnsi" w:hAnsiTheme="minorHAnsi"/>
          <w:b/>
          <w:bCs/>
          <w:color w:val="DA5800"/>
          <w:u w:val="single"/>
        </w:rPr>
        <w:t>1,500</w:t>
      </w:r>
    </w:p>
    <w:p w14:paraId="6E2A2DBF" w14:textId="5FC31BED" w:rsidR="007A60C3" w:rsidRPr="007A60C3" w:rsidRDefault="007A60C3" w:rsidP="007A60C3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/>
          <w:b/>
          <w:bCs/>
          <w:color w:val="DA5800"/>
          <w:sz w:val="20"/>
          <w:szCs w:val="20"/>
          <w:u w:val="single"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Recognition as a Silver </w:t>
      </w:r>
      <w:r w:rsidR="00524EEA">
        <w:rPr>
          <w:rFonts w:asciiTheme="minorHAnsi" w:hAnsiTheme="minorHAnsi"/>
          <w:color w:val="000000"/>
          <w:kern w:val="28"/>
          <w:sz w:val="20"/>
          <w:szCs w:val="20"/>
          <w14:cntxtAlts/>
        </w:rPr>
        <w:t>S</w:t>
      </w: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ponsor of the IMPACT Conference 2021</w:t>
      </w:r>
    </w:p>
    <w:p w14:paraId="4172D485" w14:textId="4543A61B" w:rsidR="007A60C3" w:rsidRPr="007A60C3" w:rsidRDefault="007A60C3" w:rsidP="007A60C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Company logo with a website link will be displayed in the virtual lobby </w:t>
      </w:r>
    </w:p>
    <w:p w14:paraId="28387923" w14:textId="77777777" w:rsidR="007A60C3" w:rsidRPr="007A60C3" w:rsidRDefault="007A60C3" w:rsidP="007A60C3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Virtual Exhibit booth</w:t>
      </w:r>
    </w:p>
    <w:p w14:paraId="198C035E" w14:textId="77777777" w:rsidR="007A60C3" w:rsidRPr="007A60C3" w:rsidRDefault="007A60C3" w:rsidP="007A60C3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Listing &amp; logo in the digital program</w:t>
      </w:r>
    </w:p>
    <w:p w14:paraId="2B69E3D9" w14:textId="77777777" w:rsidR="007A60C3" w:rsidRPr="007A60C3" w:rsidRDefault="007A60C3" w:rsidP="007A60C3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Opportunity to contribute something to the virtual goodie bag (i.e. digit gift cards, discount codes, digital publications, etc.)</w:t>
      </w:r>
    </w:p>
    <w:p w14:paraId="1856C63D" w14:textId="72FD3ADC" w:rsidR="007A60C3" w:rsidRPr="007A60C3" w:rsidRDefault="007A60C3" w:rsidP="007A60C3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Opportunity to provide a prize(s) for the attendee </w:t>
      </w:r>
      <w:r w:rsidR="00524EEA">
        <w:rPr>
          <w:rFonts w:asciiTheme="minorHAnsi" w:hAnsiTheme="minorHAnsi"/>
          <w:color w:val="000000"/>
          <w:kern w:val="28"/>
          <w:sz w:val="20"/>
          <w:szCs w:val="20"/>
          <w14:cntxtAlts/>
        </w:rPr>
        <w:t>leaderboard</w:t>
      </w:r>
    </w:p>
    <w:p w14:paraId="186D1772" w14:textId="3E6D575C" w:rsidR="007A60C3" w:rsidRPr="007A60C3" w:rsidRDefault="00524EEA" w:rsidP="007A60C3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Attendees will receive </w:t>
      </w:r>
      <w:r>
        <w:rPr>
          <w:rFonts w:asciiTheme="minorHAnsi" w:hAnsiTheme="minorHAnsi"/>
          <w:color w:val="000000"/>
          <w:kern w:val="28"/>
          <w:sz w:val="20"/>
          <w:szCs w:val="20"/>
          <w14:cntxtAlts/>
        </w:rPr>
        <w:t>leaderboard</w:t>
      </w: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points for visiting your booth </w:t>
      </w:r>
      <w:r w:rsidR="007A60C3"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Complete listing of conference attendees provided following the conference</w:t>
      </w:r>
    </w:p>
    <w:p w14:paraId="2C293E31" w14:textId="77777777" w:rsidR="007A60C3" w:rsidRPr="007A60C3" w:rsidRDefault="007A60C3" w:rsidP="007A60C3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Company logo and link on AzDHA website through December 2021</w:t>
      </w:r>
    </w:p>
    <w:p w14:paraId="70A3F29B" w14:textId="30792ED0" w:rsidR="009F4226" w:rsidRPr="007A60C3" w:rsidRDefault="00F579ED" w:rsidP="007A60C3">
      <w:pPr>
        <w:widowControl w:val="0"/>
        <w:rPr>
          <w:rFonts w:asciiTheme="minorHAnsi" w:hAnsiTheme="minorHAnsi"/>
          <w:b/>
          <w:bCs/>
          <w:color w:val="DA5800"/>
          <w:u w:val="single"/>
        </w:rPr>
      </w:pPr>
      <w:r w:rsidRPr="007A60C3">
        <w:rPr>
          <w:rFonts w:asciiTheme="minorHAnsi" w:hAnsiTheme="minorHAnsi"/>
          <w:b/>
          <w:bCs/>
          <w:color w:val="DA5800"/>
          <w:u w:val="single"/>
        </w:rPr>
        <w:t>Exhibitor - $</w:t>
      </w:r>
      <w:r w:rsidR="007A60C3" w:rsidRPr="007A60C3">
        <w:rPr>
          <w:rFonts w:asciiTheme="minorHAnsi" w:hAnsiTheme="minorHAnsi"/>
          <w:b/>
          <w:bCs/>
          <w:color w:val="DA5800"/>
          <w:u w:val="single"/>
        </w:rPr>
        <w:t>399</w:t>
      </w:r>
    </w:p>
    <w:p w14:paraId="67A12D4D" w14:textId="0BAEF7C8" w:rsidR="00C617E6" w:rsidRPr="007A60C3" w:rsidRDefault="00C617E6" w:rsidP="00C617E6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Virtual Exhibit booth</w:t>
      </w:r>
    </w:p>
    <w:p w14:paraId="5264618D" w14:textId="36F6B1BB" w:rsidR="0014081A" w:rsidRPr="007A60C3" w:rsidRDefault="0014081A" w:rsidP="00C617E6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Listing in the digital program</w:t>
      </w:r>
    </w:p>
    <w:p w14:paraId="462C8187" w14:textId="34B94764" w:rsidR="004F0B1D" w:rsidRDefault="001E3F70" w:rsidP="004F0B1D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Opportunity to provide a prize(s) for the attendee </w:t>
      </w:r>
      <w:r w:rsidR="00524EEA">
        <w:rPr>
          <w:rFonts w:asciiTheme="minorHAnsi" w:hAnsiTheme="minorHAnsi"/>
          <w:color w:val="000000"/>
          <w:kern w:val="28"/>
          <w:sz w:val="20"/>
          <w:szCs w:val="20"/>
          <w14:cntxtAlts/>
        </w:rPr>
        <w:t>leaderboard</w:t>
      </w:r>
    </w:p>
    <w:p w14:paraId="3EC113CB" w14:textId="77777777" w:rsidR="00524EEA" w:rsidRDefault="00524EEA" w:rsidP="00C617E6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Attendees will receive </w:t>
      </w:r>
      <w:r>
        <w:rPr>
          <w:rFonts w:asciiTheme="minorHAnsi" w:hAnsiTheme="minorHAnsi"/>
          <w:color w:val="000000"/>
          <w:kern w:val="28"/>
          <w:sz w:val="20"/>
          <w:szCs w:val="20"/>
          <w14:cntxtAlts/>
        </w:rPr>
        <w:t>leaderboard</w:t>
      </w: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 xml:space="preserve"> points for visiting your booth </w:t>
      </w:r>
    </w:p>
    <w:p w14:paraId="19EC42D8" w14:textId="2403BEF2" w:rsidR="00437774" w:rsidRPr="007A60C3" w:rsidRDefault="00437774" w:rsidP="00C617E6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Opportunity to contribute something to the virtual goodie bag (i.e. digit gift cards, discount codes, digital publications, etc.)</w:t>
      </w:r>
    </w:p>
    <w:p w14:paraId="2D53CD5F" w14:textId="77777777" w:rsidR="00C617E6" w:rsidRPr="007A60C3" w:rsidRDefault="00C617E6" w:rsidP="00C617E6">
      <w:pPr>
        <w:pStyle w:val="ListParagraph"/>
        <w:widowControl w:val="0"/>
        <w:numPr>
          <w:ilvl w:val="0"/>
          <w:numId w:val="2"/>
        </w:numPr>
        <w:spacing w:after="160"/>
        <w:rPr>
          <w:rFonts w:asciiTheme="minorHAnsi" w:hAnsiTheme="minorHAnsi"/>
          <w:color w:val="000000"/>
          <w:kern w:val="28"/>
          <w:sz w:val="20"/>
          <w:szCs w:val="20"/>
          <w14:cntxtAlts/>
        </w:rPr>
      </w:pPr>
      <w:r w:rsidRPr="007A60C3">
        <w:rPr>
          <w:rFonts w:asciiTheme="minorHAnsi" w:hAnsiTheme="minorHAnsi"/>
          <w:color w:val="000000"/>
          <w:kern w:val="28"/>
          <w:sz w:val="20"/>
          <w:szCs w:val="20"/>
          <w14:cntxtAlts/>
        </w:rPr>
        <w:t>Complete listing of conference attendees provided following the conference</w:t>
      </w:r>
    </w:p>
    <w:p w14:paraId="55FF33D7" w14:textId="77777777" w:rsidR="00524EEA" w:rsidRDefault="00C617E6" w:rsidP="00BF0C59">
      <w:pPr>
        <w:widowControl w:val="0"/>
        <w:jc w:val="center"/>
        <w:rPr>
          <w:rFonts w:asciiTheme="minorHAnsi" w:hAnsiTheme="minorHAnsi"/>
          <w:b/>
          <w:bCs/>
        </w:rPr>
      </w:pPr>
      <w:r w:rsidRPr="00C617E6">
        <w:rPr>
          <w:rFonts w:asciiTheme="minorHAnsi" w:hAnsiTheme="minorHAnsi"/>
          <w:b/>
          <w:bCs/>
        </w:rPr>
        <w:t xml:space="preserve">Sponsors/exhibitors will be required to set-up their booth space in vFairs – </w:t>
      </w:r>
    </w:p>
    <w:p w14:paraId="0D06834F" w14:textId="66F893FE" w:rsidR="000B20D0" w:rsidRPr="00C617E6" w:rsidRDefault="00C617E6" w:rsidP="00BF0C59">
      <w:pPr>
        <w:widowControl w:val="0"/>
        <w:jc w:val="center"/>
        <w:rPr>
          <w:rFonts w:asciiTheme="minorHAnsi" w:hAnsiTheme="minorHAnsi"/>
          <w:b/>
          <w:bCs/>
        </w:rPr>
      </w:pPr>
      <w:r w:rsidRPr="00C617E6">
        <w:rPr>
          <w:rFonts w:asciiTheme="minorHAnsi" w:hAnsiTheme="minorHAnsi"/>
          <w:b/>
          <w:bCs/>
        </w:rPr>
        <w:t>training &amp; instructions will be provided</w:t>
      </w:r>
      <w:r w:rsidR="00524EEA">
        <w:rPr>
          <w:rFonts w:asciiTheme="minorHAnsi" w:hAnsiTheme="minorHAnsi"/>
          <w:b/>
          <w:bCs/>
        </w:rPr>
        <w:t xml:space="preserve"> by vFairs</w:t>
      </w:r>
      <w:r w:rsidR="00A82DDD">
        <w:rPr>
          <w:rFonts w:asciiTheme="minorHAnsi" w:hAnsiTheme="minorHAnsi"/>
          <w:b/>
          <w:bCs/>
        </w:rPr>
        <w:t>;</w:t>
      </w:r>
      <w:r w:rsidRPr="00C617E6">
        <w:rPr>
          <w:rFonts w:asciiTheme="minorHAnsi" w:hAnsiTheme="minorHAnsi"/>
          <w:b/>
          <w:bCs/>
        </w:rPr>
        <w:t xml:space="preserve"> additional </w:t>
      </w:r>
      <w:r w:rsidR="00524EEA">
        <w:rPr>
          <w:rFonts w:asciiTheme="minorHAnsi" w:hAnsiTheme="minorHAnsi"/>
          <w:b/>
          <w:bCs/>
        </w:rPr>
        <w:t xml:space="preserve">assistance will be </w:t>
      </w:r>
      <w:r w:rsidR="00A82DDD">
        <w:rPr>
          <w:rFonts w:asciiTheme="minorHAnsi" w:hAnsiTheme="minorHAnsi"/>
          <w:b/>
          <w:bCs/>
        </w:rPr>
        <w:t>provided as needed</w:t>
      </w:r>
      <w:r w:rsidRPr="00C617E6">
        <w:rPr>
          <w:rFonts w:asciiTheme="minorHAnsi" w:hAnsiTheme="minorHAnsi"/>
          <w:b/>
          <w:bCs/>
        </w:rPr>
        <w:t>.</w:t>
      </w:r>
    </w:p>
    <w:p w14:paraId="62BDE5A2" w14:textId="326B2CFC" w:rsidR="007317FA" w:rsidRPr="007317FA" w:rsidRDefault="00881A09" w:rsidP="00BF0C59">
      <w:pPr>
        <w:widowControl w:val="0"/>
        <w:jc w:val="center"/>
        <w:rPr>
          <w:rFonts w:ascii="Calibri" w:hAnsi="Calibri" w:cs="Calibri"/>
          <w:b/>
          <w:bCs/>
          <w:color w:val="000000"/>
          <w:kern w:val="28"/>
          <w:sz w:val="32"/>
          <w:szCs w:val="32"/>
          <w14:cntxtAlts/>
        </w:rPr>
      </w:pPr>
      <w:r w:rsidRPr="00093F8A">
        <w:rPr>
          <w:rFonts w:asciiTheme="minorHAnsi" w:hAnsiTheme="minorHAnsi"/>
          <w:b/>
          <w:bCs/>
          <w:sz w:val="36"/>
          <w:szCs w:val="36"/>
        </w:rPr>
        <w:lastRenderedPageBreak/>
        <w:t>A</w:t>
      </w:r>
      <w:r w:rsidR="00A07710" w:rsidRPr="00093F8A">
        <w:rPr>
          <w:rFonts w:asciiTheme="minorHAnsi" w:hAnsiTheme="minorHAnsi"/>
          <w:b/>
          <w:bCs/>
          <w:sz w:val="36"/>
          <w:szCs w:val="36"/>
        </w:rPr>
        <w:t>rizona Dental Hygienists’ Association</w:t>
      </w:r>
      <w:r w:rsidR="00A07710" w:rsidRPr="00093F8A">
        <w:rPr>
          <w:rFonts w:asciiTheme="minorHAnsi" w:hAnsiTheme="minorHAnsi"/>
          <w:b/>
          <w:bCs/>
          <w:sz w:val="36"/>
          <w:szCs w:val="36"/>
        </w:rPr>
        <w:br/>
      </w:r>
      <w:r w:rsidR="00E63B72" w:rsidRPr="00093F8A">
        <w:rPr>
          <w:rFonts w:asciiTheme="minorHAnsi" w:hAnsiTheme="minorHAnsi"/>
          <w:b/>
          <w:bCs/>
          <w:sz w:val="32"/>
          <w:szCs w:val="32"/>
        </w:rPr>
        <w:t>20</w:t>
      </w:r>
      <w:r w:rsidR="007317FA" w:rsidRPr="00093F8A">
        <w:rPr>
          <w:rFonts w:asciiTheme="minorHAnsi" w:hAnsiTheme="minorHAnsi"/>
          <w:b/>
          <w:bCs/>
          <w:sz w:val="32"/>
          <w:szCs w:val="32"/>
        </w:rPr>
        <w:t>2</w:t>
      </w:r>
      <w:r w:rsidR="00C617E6" w:rsidRPr="00093F8A">
        <w:rPr>
          <w:rFonts w:asciiTheme="minorHAnsi" w:hAnsiTheme="minorHAnsi"/>
          <w:b/>
          <w:bCs/>
          <w:sz w:val="32"/>
          <w:szCs w:val="32"/>
        </w:rPr>
        <w:t>1</w:t>
      </w:r>
      <w:r w:rsidR="00E63B72" w:rsidRPr="00093F8A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82DDD" w:rsidRPr="00093F8A">
        <w:rPr>
          <w:rFonts w:asciiTheme="minorHAnsi" w:hAnsiTheme="minorHAnsi"/>
          <w:b/>
          <w:bCs/>
          <w:sz w:val="32"/>
          <w:szCs w:val="32"/>
        </w:rPr>
        <w:t xml:space="preserve">Virtual </w:t>
      </w:r>
      <w:r w:rsidR="00E63B72" w:rsidRPr="00093F8A">
        <w:rPr>
          <w:rFonts w:asciiTheme="minorHAnsi" w:hAnsiTheme="minorHAnsi"/>
          <w:b/>
          <w:bCs/>
          <w:sz w:val="32"/>
          <w:szCs w:val="32"/>
        </w:rPr>
        <w:t xml:space="preserve">IMPACT </w:t>
      </w:r>
      <w:r w:rsidR="00A07710" w:rsidRPr="00093F8A">
        <w:rPr>
          <w:rFonts w:asciiTheme="minorHAnsi" w:hAnsiTheme="minorHAnsi"/>
          <w:b/>
          <w:bCs/>
          <w:sz w:val="32"/>
          <w:szCs w:val="32"/>
        </w:rPr>
        <w:t xml:space="preserve">Conference </w:t>
      </w:r>
      <w:r w:rsidR="00A82DDD" w:rsidRPr="00093F8A">
        <w:rPr>
          <w:rFonts w:asciiTheme="minorHAnsi" w:hAnsiTheme="minorHAnsi"/>
          <w:b/>
          <w:bCs/>
          <w:sz w:val="32"/>
          <w:szCs w:val="32"/>
        </w:rPr>
        <w:br/>
      </w:r>
      <w:r w:rsidR="002A7DDA" w:rsidRPr="00093F8A">
        <w:rPr>
          <w:rFonts w:asciiTheme="minorHAnsi" w:hAnsiTheme="minorHAnsi"/>
          <w:b/>
          <w:bCs/>
          <w:sz w:val="32"/>
          <w:szCs w:val="32"/>
        </w:rPr>
        <w:t>S</w:t>
      </w:r>
      <w:r w:rsidR="00A07710" w:rsidRPr="00093F8A">
        <w:rPr>
          <w:rFonts w:asciiTheme="minorHAnsi" w:hAnsiTheme="minorHAnsi"/>
          <w:b/>
          <w:bCs/>
          <w:sz w:val="32"/>
          <w:szCs w:val="32"/>
        </w:rPr>
        <w:t>ponsorship</w:t>
      </w:r>
      <w:r w:rsidR="002A7DDA" w:rsidRPr="00093F8A">
        <w:rPr>
          <w:rFonts w:asciiTheme="minorHAnsi" w:hAnsiTheme="minorHAnsi"/>
          <w:b/>
          <w:bCs/>
          <w:sz w:val="32"/>
          <w:szCs w:val="32"/>
        </w:rPr>
        <w:t xml:space="preserve"> &amp; Exhibit </w:t>
      </w:r>
      <w:r w:rsidR="00093F8A" w:rsidRPr="00093F8A">
        <w:rPr>
          <w:rFonts w:asciiTheme="minorHAnsi" w:hAnsiTheme="minorHAnsi"/>
          <w:b/>
          <w:bCs/>
          <w:sz w:val="32"/>
          <w:szCs w:val="32"/>
        </w:rPr>
        <w:t xml:space="preserve">Registration </w:t>
      </w:r>
      <w:r w:rsidR="002A7DDA" w:rsidRPr="00093F8A">
        <w:rPr>
          <w:rFonts w:asciiTheme="minorHAnsi" w:hAnsiTheme="minorHAnsi"/>
          <w:b/>
          <w:bCs/>
          <w:sz w:val="32"/>
          <w:szCs w:val="32"/>
        </w:rPr>
        <w:t>Form</w:t>
      </w:r>
      <w:r w:rsidR="00A07710" w:rsidRPr="00093F8A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A7DDA" w:rsidRPr="007E5061">
        <w:rPr>
          <w:rFonts w:asciiTheme="minorHAnsi" w:hAnsiTheme="minorHAnsi"/>
          <w:b/>
          <w:bCs/>
          <w:color w:val="DA5800"/>
          <w:sz w:val="32"/>
          <w:szCs w:val="32"/>
        </w:rPr>
        <w:br/>
      </w:r>
    </w:p>
    <w:p w14:paraId="18C02237" w14:textId="77777777" w:rsidR="00A82DDD" w:rsidRDefault="00C6057B" w:rsidP="00BA2BA9">
      <w:pPr>
        <w:widowControl w:val="0"/>
        <w:spacing w:line="285" w:lineRule="auto"/>
        <w:jc w:val="center"/>
        <w:rPr>
          <w:rFonts w:asciiTheme="minorHAnsi" w:hAnsiTheme="minorHAnsi" w:cs="Arial"/>
          <w:b/>
          <w:bCs/>
          <w:i/>
          <w:sz w:val="20"/>
          <w:szCs w:val="20"/>
        </w:rPr>
      </w:pPr>
      <w:r w:rsidRPr="007E5061">
        <w:rPr>
          <w:rFonts w:asciiTheme="minorHAnsi" w:hAnsiTheme="minorHAnsi" w:cs="Arial"/>
          <w:b/>
          <w:bCs/>
          <w:i/>
          <w:sz w:val="20"/>
          <w:szCs w:val="20"/>
        </w:rPr>
        <w:t>This is a fillable WORD document – complete the shaded fields, “save a</w:t>
      </w:r>
      <w:r w:rsidR="00482BBD" w:rsidRPr="007E5061">
        <w:rPr>
          <w:rFonts w:asciiTheme="minorHAnsi" w:hAnsiTheme="minorHAnsi" w:cs="Arial"/>
          <w:b/>
          <w:bCs/>
          <w:i/>
          <w:sz w:val="20"/>
          <w:szCs w:val="20"/>
        </w:rPr>
        <w:t>s”, print out and mail</w:t>
      </w:r>
      <w:r w:rsidR="00A82DDD">
        <w:rPr>
          <w:rFonts w:asciiTheme="minorHAnsi" w:hAnsiTheme="minorHAnsi" w:cs="Arial"/>
          <w:b/>
          <w:bCs/>
          <w:i/>
          <w:sz w:val="20"/>
          <w:szCs w:val="20"/>
        </w:rPr>
        <w:t>/fax appropriate</w:t>
      </w:r>
      <w:r w:rsidRPr="007E5061">
        <w:rPr>
          <w:rFonts w:asciiTheme="minorHAnsi" w:hAnsiTheme="minorHAnsi" w:cs="Arial"/>
          <w:b/>
          <w:bCs/>
          <w:i/>
          <w:sz w:val="20"/>
          <w:szCs w:val="20"/>
        </w:rPr>
        <w:t xml:space="preserve"> fee</w:t>
      </w:r>
      <w:r w:rsidR="00907E2D" w:rsidRPr="007E5061">
        <w:rPr>
          <w:rFonts w:asciiTheme="minorHAnsi" w:hAnsiTheme="minorHAnsi" w:cs="Arial"/>
          <w:b/>
          <w:bCs/>
          <w:i/>
          <w:sz w:val="20"/>
          <w:szCs w:val="20"/>
        </w:rPr>
        <w:t>.</w:t>
      </w:r>
    </w:p>
    <w:p w14:paraId="4357CC5D" w14:textId="720DDC0F" w:rsidR="00C24CF0" w:rsidRPr="0061316C" w:rsidRDefault="00BF0C59" w:rsidP="00C617E6">
      <w:pPr>
        <w:widowControl w:val="0"/>
        <w:spacing w:after="120" w:line="285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color w:val="DA5800"/>
          <w:u w:val="single"/>
        </w:rPr>
        <w:br/>
      </w:r>
      <w:r w:rsidR="00C24CF0" w:rsidRPr="0061316C">
        <w:rPr>
          <w:rFonts w:asciiTheme="minorHAnsi" w:hAnsiTheme="minorHAnsi" w:cs="Arial"/>
          <w:b/>
          <w:u w:val="single"/>
        </w:rPr>
        <w:t xml:space="preserve">Sponsor </w:t>
      </w:r>
      <w:r w:rsidR="00930643" w:rsidRPr="0061316C">
        <w:rPr>
          <w:rFonts w:asciiTheme="minorHAnsi" w:hAnsiTheme="minorHAnsi" w:cs="Arial"/>
          <w:b/>
          <w:u w:val="single"/>
        </w:rPr>
        <w:t xml:space="preserve">&amp; Exhibitor </w:t>
      </w:r>
      <w:r w:rsidR="003812CE" w:rsidRPr="0061316C">
        <w:rPr>
          <w:rFonts w:asciiTheme="minorHAnsi" w:hAnsiTheme="minorHAnsi" w:cs="Arial"/>
          <w:b/>
          <w:u w:val="single"/>
        </w:rPr>
        <w:t>Information</w:t>
      </w:r>
    </w:p>
    <w:p w14:paraId="3663D00D" w14:textId="77777777" w:rsidR="007A60C3" w:rsidRDefault="00C24CF0" w:rsidP="00544BF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7E5061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5061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A40CC">
        <w:rPr>
          <w:rFonts w:asciiTheme="minorHAnsi" w:hAnsiTheme="minorHAnsi" w:cs="Arial"/>
          <w:b/>
          <w:bCs/>
          <w:sz w:val="22"/>
          <w:szCs w:val="22"/>
        </w:rPr>
      </w:r>
      <w:r w:rsidR="00FA40CC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7E5061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="00017FAC">
        <w:rPr>
          <w:rFonts w:asciiTheme="minorHAnsi" w:hAnsiTheme="minorHAnsi" w:cs="Arial"/>
          <w:b/>
          <w:bCs/>
          <w:sz w:val="22"/>
          <w:szCs w:val="22"/>
        </w:rPr>
        <w:t xml:space="preserve"> Gold</w:t>
      </w:r>
      <w:r w:rsidR="00976DF4" w:rsidRPr="007E506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E5061">
        <w:rPr>
          <w:rFonts w:asciiTheme="minorHAnsi" w:hAnsiTheme="minorHAnsi" w:cs="Arial"/>
          <w:b/>
          <w:sz w:val="22"/>
          <w:szCs w:val="22"/>
        </w:rPr>
        <w:t>Sponsor</w:t>
      </w:r>
      <w:r w:rsidR="009D7D05">
        <w:rPr>
          <w:rFonts w:asciiTheme="minorHAnsi" w:hAnsiTheme="minorHAnsi" w:cs="Arial"/>
          <w:b/>
          <w:sz w:val="22"/>
          <w:szCs w:val="22"/>
        </w:rPr>
        <w:t xml:space="preserve">: </w:t>
      </w:r>
      <w:r w:rsidR="003236D1" w:rsidRPr="007E5061">
        <w:rPr>
          <w:rFonts w:asciiTheme="minorHAnsi" w:hAnsiTheme="minorHAnsi" w:cs="Arial"/>
          <w:b/>
          <w:sz w:val="22"/>
          <w:szCs w:val="22"/>
        </w:rPr>
        <w:t>$</w:t>
      </w:r>
      <w:r w:rsidR="00FF2CAA">
        <w:rPr>
          <w:rFonts w:asciiTheme="minorHAnsi" w:hAnsiTheme="minorHAnsi" w:cs="Arial"/>
          <w:b/>
          <w:sz w:val="22"/>
          <w:szCs w:val="22"/>
        </w:rPr>
        <w:t>3,000</w:t>
      </w:r>
      <w:r w:rsidR="00BF0C59">
        <w:rPr>
          <w:rFonts w:asciiTheme="minorHAnsi" w:hAnsiTheme="minorHAnsi" w:cs="Arial"/>
          <w:b/>
          <w:sz w:val="22"/>
          <w:szCs w:val="22"/>
        </w:rPr>
        <w:t xml:space="preserve">   </w:t>
      </w:r>
    </w:p>
    <w:p w14:paraId="71EC7E83" w14:textId="71888218" w:rsidR="009D7D05" w:rsidRDefault="007A60C3" w:rsidP="00544BF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7E5061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5061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A40CC">
        <w:rPr>
          <w:rFonts w:asciiTheme="minorHAnsi" w:hAnsiTheme="minorHAnsi" w:cs="Arial"/>
          <w:b/>
          <w:bCs/>
          <w:sz w:val="22"/>
          <w:szCs w:val="22"/>
        </w:rPr>
      </w:r>
      <w:r w:rsidR="00FA40CC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7E5061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>
        <w:rPr>
          <w:rFonts w:asciiTheme="minorHAnsi" w:hAnsiTheme="minorHAnsi" w:cs="Arial"/>
          <w:b/>
          <w:bCs/>
          <w:sz w:val="22"/>
          <w:szCs w:val="22"/>
        </w:rPr>
        <w:t xml:space="preserve"> Silver </w:t>
      </w:r>
      <w:r w:rsidRPr="007E5061">
        <w:rPr>
          <w:rFonts w:asciiTheme="minorHAnsi" w:hAnsiTheme="minorHAnsi" w:cs="Arial"/>
          <w:b/>
          <w:sz w:val="22"/>
          <w:szCs w:val="22"/>
        </w:rPr>
        <w:t>Sponsor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7E5061">
        <w:rPr>
          <w:rFonts w:asciiTheme="minorHAnsi" w:hAnsiTheme="minorHAnsi" w:cs="Arial"/>
          <w:b/>
          <w:sz w:val="22"/>
          <w:szCs w:val="22"/>
        </w:rPr>
        <w:t>$</w:t>
      </w:r>
      <w:r>
        <w:rPr>
          <w:rFonts w:asciiTheme="minorHAnsi" w:hAnsiTheme="minorHAnsi" w:cs="Arial"/>
          <w:b/>
          <w:sz w:val="22"/>
          <w:szCs w:val="22"/>
        </w:rPr>
        <w:t xml:space="preserve">1,500   </w:t>
      </w:r>
      <w:r w:rsidR="00BF0C59">
        <w:rPr>
          <w:rFonts w:asciiTheme="minorHAnsi" w:hAnsiTheme="minorHAnsi" w:cs="Arial"/>
          <w:b/>
          <w:sz w:val="22"/>
          <w:szCs w:val="22"/>
        </w:rPr>
        <w:br/>
      </w:r>
      <w:r w:rsidR="00A07710" w:rsidRPr="007E5061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7710" w:rsidRPr="007E5061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FA40CC">
        <w:rPr>
          <w:rFonts w:asciiTheme="minorHAnsi" w:hAnsiTheme="minorHAnsi" w:cs="Arial"/>
          <w:b/>
          <w:bCs/>
          <w:sz w:val="22"/>
          <w:szCs w:val="22"/>
        </w:rPr>
      </w:r>
      <w:r w:rsidR="00FA40CC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A07710" w:rsidRPr="007E5061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="00A07710" w:rsidRPr="007E506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081A">
        <w:rPr>
          <w:rFonts w:asciiTheme="minorHAnsi" w:hAnsiTheme="minorHAnsi" w:cs="Arial"/>
          <w:b/>
          <w:sz w:val="22"/>
          <w:szCs w:val="22"/>
        </w:rPr>
        <w:t>Virtual</w:t>
      </w:r>
      <w:r w:rsidR="00C93C5F" w:rsidRPr="007E5061">
        <w:rPr>
          <w:rFonts w:asciiTheme="minorHAnsi" w:hAnsiTheme="minorHAnsi" w:cs="Arial"/>
          <w:b/>
          <w:sz w:val="22"/>
          <w:szCs w:val="22"/>
        </w:rPr>
        <w:t xml:space="preserve"> Exhibitor</w:t>
      </w:r>
      <w:r w:rsidR="009D7D05">
        <w:rPr>
          <w:rFonts w:asciiTheme="minorHAnsi" w:hAnsiTheme="minorHAnsi" w:cs="Arial"/>
          <w:b/>
          <w:sz w:val="22"/>
          <w:szCs w:val="22"/>
        </w:rPr>
        <w:t xml:space="preserve">: </w:t>
      </w:r>
      <w:r w:rsidR="00C24CF0" w:rsidRPr="007E5061">
        <w:rPr>
          <w:rFonts w:asciiTheme="minorHAnsi" w:hAnsiTheme="minorHAnsi" w:cs="Arial"/>
          <w:b/>
          <w:bCs/>
          <w:sz w:val="22"/>
          <w:szCs w:val="22"/>
        </w:rPr>
        <w:t>$</w:t>
      </w:r>
      <w:r>
        <w:rPr>
          <w:rFonts w:asciiTheme="minorHAnsi" w:hAnsiTheme="minorHAnsi" w:cs="Arial"/>
          <w:b/>
          <w:bCs/>
          <w:sz w:val="22"/>
          <w:szCs w:val="22"/>
        </w:rPr>
        <w:t>399</w:t>
      </w:r>
      <w:r w:rsidR="00017FAC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922B94F" w14:textId="1CF3D52C" w:rsidR="009611A9" w:rsidRPr="007E5061" w:rsidRDefault="00333B31" w:rsidP="009611A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E5061">
        <w:rPr>
          <w:rFonts w:asciiTheme="minorHAnsi" w:hAnsiTheme="minorHAnsi" w:cs="Arial"/>
          <w:sz w:val="22"/>
          <w:szCs w:val="22"/>
        </w:rPr>
        <w:t>Company</w:t>
      </w:r>
      <w:r w:rsidR="001A2A2C">
        <w:rPr>
          <w:rFonts w:asciiTheme="minorHAnsi" w:hAnsiTheme="minorHAnsi" w:cs="Arial"/>
          <w:sz w:val="22"/>
          <w:szCs w:val="22"/>
        </w:rPr>
        <w:t xml:space="preserve"> Name</w:t>
      </w:r>
      <w:r w:rsidR="003659EA">
        <w:rPr>
          <w:rFonts w:asciiTheme="minorHAnsi" w:hAnsiTheme="minorHAnsi" w:cs="Arial"/>
          <w:sz w:val="22"/>
          <w:szCs w:val="22"/>
        </w:rPr>
        <w:t xml:space="preserve"> </w:t>
      </w:r>
      <w:r w:rsidR="00BF0C59">
        <w:rPr>
          <w:rFonts w:asciiTheme="minorHAnsi" w:hAnsiTheme="minorHAnsi" w:cs="Arial"/>
          <w:sz w:val="22"/>
          <w:szCs w:val="22"/>
        </w:rPr>
        <w:t>(not published)</w:t>
      </w:r>
      <w:r w:rsidRPr="007E5061">
        <w:rPr>
          <w:rFonts w:asciiTheme="minorHAnsi" w:hAnsiTheme="minorHAnsi" w:cs="Arial"/>
          <w:sz w:val="22"/>
          <w:szCs w:val="22"/>
        </w:rPr>
        <w:t>:</w:t>
      </w:r>
      <w:r w:rsidR="00F94034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F94034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034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F94034" w:rsidRPr="007E5061">
        <w:rPr>
          <w:rFonts w:asciiTheme="minorHAnsi" w:hAnsiTheme="minorHAnsi" w:cs="Arial"/>
          <w:sz w:val="22"/>
          <w:szCs w:val="22"/>
          <w:u w:val="single"/>
        </w:rPr>
      </w:r>
      <w:r w:rsidR="00F94034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F94034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F94034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F94034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F94034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F94034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F94034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57521A" w:rsidRPr="007E5061">
        <w:rPr>
          <w:rFonts w:asciiTheme="minorHAnsi" w:hAnsiTheme="minorHAnsi" w:cs="Arial"/>
          <w:sz w:val="22"/>
          <w:szCs w:val="22"/>
        </w:rPr>
        <w:tab/>
      </w:r>
      <w:r w:rsidR="0057521A" w:rsidRPr="007E5061">
        <w:rPr>
          <w:rFonts w:asciiTheme="minorHAnsi" w:hAnsiTheme="minorHAnsi" w:cs="Arial"/>
          <w:sz w:val="22"/>
          <w:szCs w:val="22"/>
        </w:rPr>
        <w:tab/>
      </w:r>
      <w:r w:rsidR="0057521A" w:rsidRPr="007E5061">
        <w:rPr>
          <w:rFonts w:asciiTheme="minorHAnsi" w:hAnsiTheme="minorHAnsi" w:cs="Arial"/>
          <w:sz w:val="22"/>
          <w:szCs w:val="22"/>
        </w:rPr>
        <w:tab/>
      </w:r>
      <w:r w:rsidR="0057521A" w:rsidRPr="007E5061">
        <w:rPr>
          <w:rFonts w:asciiTheme="minorHAnsi" w:hAnsiTheme="minorHAnsi" w:cs="Arial"/>
          <w:sz w:val="22"/>
          <w:szCs w:val="22"/>
        </w:rPr>
        <w:tab/>
      </w:r>
      <w:r w:rsidR="0057521A" w:rsidRPr="007E5061">
        <w:rPr>
          <w:rFonts w:asciiTheme="minorHAnsi" w:hAnsiTheme="minorHAnsi" w:cs="Arial"/>
          <w:sz w:val="22"/>
          <w:szCs w:val="22"/>
        </w:rPr>
        <w:tab/>
      </w:r>
      <w:r w:rsidR="0057521A" w:rsidRPr="007E5061">
        <w:rPr>
          <w:rFonts w:asciiTheme="minorHAnsi" w:hAnsiTheme="minorHAnsi" w:cs="Arial"/>
          <w:sz w:val="22"/>
          <w:szCs w:val="22"/>
        </w:rPr>
        <w:tab/>
      </w:r>
      <w:r w:rsidR="00A07710" w:rsidRPr="007E5061">
        <w:rPr>
          <w:rFonts w:asciiTheme="minorHAnsi" w:hAnsiTheme="minorHAnsi" w:cs="Arial"/>
          <w:sz w:val="22"/>
          <w:szCs w:val="22"/>
        </w:rPr>
        <w:br/>
      </w:r>
      <w:r w:rsidR="003659EA">
        <w:rPr>
          <w:rFonts w:asciiTheme="minorHAnsi" w:hAnsiTheme="minorHAnsi" w:cs="Arial"/>
          <w:sz w:val="22"/>
          <w:szCs w:val="22"/>
        </w:rPr>
        <w:t xml:space="preserve">Internal </w:t>
      </w:r>
      <w:r w:rsidRPr="007E5061">
        <w:rPr>
          <w:rFonts w:asciiTheme="minorHAnsi" w:hAnsiTheme="minorHAnsi" w:cs="Arial"/>
          <w:sz w:val="22"/>
          <w:szCs w:val="22"/>
        </w:rPr>
        <w:t>Contact Person</w:t>
      </w:r>
      <w:r w:rsidR="003659EA">
        <w:rPr>
          <w:rFonts w:asciiTheme="minorHAnsi" w:hAnsiTheme="minorHAnsi" w:cs="Arial"/>
          <w:sz w:val="22"/>
          <w:szCs w:val="22"/>
        </w:rPr>
        <w:t xml:space="preserve"> (not published)</w:t>
      </w:r>
      <w:r w:rsidRPr="007E5061">
        <w:rPr>
          <w:rFonts w:asciiTheme="minorHAnsi" w:hAnsiTheme="minorHAnsi" w:cs="Arial"/>
          <w:sz w:val="22"/>
          <w:szCs w:val="22"/>
        </w:rPr>
        <w:t>:</w:t>
      </w:r>
      <w:r w:rsidR="0031574D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51D73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31574D" w:rsidRPr="007E5061">
        <w:rPr>
          <w:rFonts w:asciiTheme="minorHAnsi" w:hAnsiTheme="minorHAnsi" w:cs="Arial"/>
          <w:sz w:val="22"/>
          <w:szCs w:val="22"/>
          <w:u w:val="single"/>
        </w:rPr>
      </w:r>
      <w:r w:rsidR="0031574D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051D73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051D73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051D73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051D73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051D73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1574D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0"/>
      <w:r w:rsidR="00051D73" w:rsidRPr="007E5061">
        <w:rPr>
          <w:rFonts w:asciiTheme="minorHAnsi" w:hAnsiTheme="minorHAnsi" w:cs="Arial"/>
          <w:sz w:val="22"/>
          <w:szCs w:val="22"/>
        </w:rPr>
        <w:t xml:space="preserve"> </w:t>
      </w:r>
      <w:r w:rsidR="00C46672" w:rsidRPr="007E5061">
        <w:rPr>
          <w:rFonts w:asciiTheme="minorHAnsi" w:hAnsiTheme="minorHAnsi" w:cs="Arial"/>
          <w:sz w:val="22"/>
          <w:szCs w:val="22"/>
        </w:rPr>
        <w:tab/>
      </w:r>
      <w:r w:rsidR="009611A9">
        <w:rPr>
          <w:rFonts w:asciiTheme="minorHAnsi" w:hAnsiTheme="minorHAnsi" w:cs="Arial"/>
          <w:sz w:val="22"/>
          <w:szCs w:val="22"/>
        </w:rPr>
        <w:tab/>
      </w:r>
      <w:r w:rsidR="009611A9">
        <w:rPr>
          <w:rFonts w:asciiTheme="minorHAnsi" w:hAnsiTheme="minorHAnsi" w:cs="Arial"/>
          <w:sz w:val="22"/>
          <w:szCs w:val="22"/>
        </w:rPr>
        <w:tab/>
      </w:r>
      <w:r w:rsidR="009611A9">
        <w:rPr>
          <w:rFonts w:asciiTheme="minorHAnsi" w:hAnsiTheme="minorHAnsi" w:cs="Arial"/>
          <w:sz w:val="22"/>
          <w:szCs w:val="22"/>
        </w:rPr>
        <w:tab/>
      </w:r>
      <w:r w:rsidR="003659EA">
        <w:rPr>
          <w:rFonts w:asciiTheme="minorHAnsi" w:hAnsiTheme="minorHAnsi" w:cs="Arial"/>
          <w:sz w:val="22"/>
          <w:szCs w:val="22"/>
        </w:rPr>
        <w:br/>
        <w:t xml:space="preserve">Internal </w:t>
      </w:r>
      <w:r w:rsidR="009611A9" w:rsidRPr="007E5061">
        <w:rPr>
          <w:rFonts w:asciiTheme="minorHAnsi" w:hAnsiTheme="minorHAnsi" w:cs="Arial"/>
          <w:sz w:val="22"/>
          <w:szCs w:val="22"/>
        </w:rPr>
        <w:t>Email address</w:t>
      </w:r>
      <w:r w:rsidR="003659EA">
        <w:rPr>
          <w:rFonts w:asciiTheme="minorHAnsi" w:hAnsiTheme="minorHAnsi" w:cs="Arial"/>
          <w:sz w:val="22"/>
          <w:szCs w:val="22"/>
        </w:rPr>
        <w:t xml:space="preserve"> (not published</w:t>
      </w:r>
      <w:proofErr w:type="gramStart"/>
      <w:r w:rsidR="003659EA">
        <w:rPr>
          <w:rFonts w:asciiTheme="minorHAnsi" w:hAnsiTheme="minorHAnsi" w:cs="Arial"/>
          <w:sz w:val="22"/>
          <w:szCs w:val="22"/>
        </w:rPr>
        <w:t xml:space="preserve">) </w:t>
      </w:r>
      <w:r w:rsidR="009611A9" w:rsidRPr="007E5061">
        <w:rPr>
          <w:rFonts w:asciiTheme="minorHAnsi" w:hAnsiTheme="minorHAnsi" w:cs="Arial"/>
          <w:sz w:val="22"/>
          <w:szCs w:val="22"/>
        </w:rPr>
        <w:t>:</w:t>
      </w:r>
      <w:proofErr w:type="gramEnd"/>
      <w:r w:rsidR="009611A9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9611A9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9611A9" w:rsidRPr="007E5061">
        <w:rPr>
          <w:rFonts w:asciiTheme="minorHAnsi" w:hAnsiTheme="minorHAnsi" w:cs="Arial"/>
          <w:sz w:val="22"/>
          <w:szCs w:val="22"/>
          <w:u w:val="single"/>
        </w:rPr>
      </w:r>
      <w:r w:rsidR="009611A9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9611A9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611A9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611A9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611A9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611A9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611A9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1"/>
      <w:r w:rsidR="009611A9" w:rsidRPr="007E5061">
        <w:rPr>
          <w:rFonts w:asciiTheme="minorHAnsi" w:hAnsiTheme="minorHAnsi" w:cs="Arial"/>
          <w:sz w:val="22"/>
          <w:szCs w:val="22"/>
        </w:rPr>
        <w:t xml:space="preserve">  </w:t>
      </w:r>
    </w:p>
    <w:p w14:paraId="19A4FD39" w14:textId="77777777" w:rsidR="00A82DDD" w:rsidRDefault="00A82DDD" w:rsidP="003659EA">
      <w:pPr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42BF4FA" w14:textId="2DBBD346" w:rsidR="003659EA" w:rsidRPr="007E5061" w:rsidRDefault="00BF0C59" w:rsidP="003659EA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BF0C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Program Listing: </w:t>
      </w:r>
      <w:r w:rsidRPr="00BF0C59">
        <w:rPr>
          <w:rFonts w:asciiTheme="minorHAnsi" w:hAnsiTheme="minorHAnsi" w:cs="Arial"/>
          <w:b/>
          <w:bCs/>
          <w:sz w:val="22"/>
          <w:szCs w:val="22"/>
          <w:u w:val="single"/>
        </w:rPr>
        <w:br/>
      </w:r>
      <w:r w:rsidRPr="007E5061">
        <w:rPr>
          <w:rFonts w:asciiTheme="minorHAnsi" w:hAnsiTheme="minorHAnsi" w:cs="Arial"/>
          <w:sz w:val="22"/>
          <w:szCs w:val="22"/>
        </w:rPr>
        <w:t>Company</w:t>
      </w:r>
      <w:r>
        <w:rPr>
          <w:rFonts w:asciiTheme="minorHAnsi" w:hAnsiTheme="minorHAnsi" w:cs="Arial"/>
          <w:sz w:val="22"/>
          <w:szCs w:val="22"/>
        </w:rPr>
        <w:t xml:space="preserve"> Name (as desired in program)</w:t>
      </w:r>
      <w:r w:rsidRPr="007E5061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7E5061">
        <w:rPr>
          <w:rFonts w:asciiTheme="minorHAnsi" w:hAnsiTheme="minorHAnsi" w:cs="Arial"/>
          <w:sz w:val="22"/>
          <w:szCs w:val="22"/>
          <w:u w:val="single"/>
        </w:rPr>
      </w:r>
      <w:r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Pr="007E5061">
        <w:rPr>
          <w:rFonts w:asciiTheme="minorHAnsi" w:hAnsiTheme="minorHAnsi" w:cs="Arial"/>
          <w:sz w:val="22"/>
          <w:szCs w:val="22"/>
        </w:rPr>
        <w:tab/>
      </w:r>
      <w:r w:rsidRPr="007E5061">
        <w:rPr>
          <w:rFonts w:asciiTheme="minorHAnsi" w:hAnsiTheme="minorHAnsi" w:cs="Arial"/>
          <w:sz w:val="22"/>
          <w:szCs w:val="22"/>
        </w:rPr>
        <w:tab/>
      </w:r>
      <w:r w:rsidRPr="007E506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br/>
      </w:r>
      <w:r w:rsidR="003659EA" w:rsidRPr="007E5061">
        <w:rPr>
          <w:rFonts w:asciiTheme="minorHAnsi" w:hAnsiTheme="minorHAnsi" w:cs="Arial"/>
          <w:sz w:val="22"/>
          <w:szCs w:val="22"/>
        </w:rPr>
        <w:t>Mailing Address:</w: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659EA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2"/>
      <w:r w:rsidR="003659EA" w:rsidRPr="007E5061">
        <w:rPr>
          <w:rFonts w:asciiTheme="minorHAnsi" w:hAnsiTheme="minorHAnsi" w:cs="Arial"/>
          <w:sz w:val="22"/>
          <w:szCs w:val="22"/>
        </w:rPr>
        <w:tab/>
      </w:r>
      <w:r w:rsidR="003659EA" w:rsidRPr="007E5061">
        <w:rPr>
          <w:rFonts w:asciiTheme="minorHAnsi" w:hAnsiTheme="minorHAnsi" w:cs="Arial"/>
          <w:sz w:val="22"/>
          <w:szCs w:val="22"/>
        </w:rPr>
        <w:tab/>
      </w:r>
      <w:r w:rsidR="003659EA" w:rsidRPr="007E5061">
        <w:rPr>
          <w:rFonts w:asciiTheme="minorHAnsi" w:hAnsiTheme="minorHAnsi" w:cs="Arial"/>
          <w:sz w:val="22"/>
          <w:szCs w:val="22"/>
        </w:rPr>
        <w:tab/>
      </w:r>
      <w:r w:rsidR="003659EA" w:rsidRPr="007E5061">
        <w:rPr>
          <w:rFonts w:asciiTheme="minorHAnsi" w:hAnsiTheme="minorHAnsi" w:cs="Arial"/>
          <w:sz w:val="22"/>
          <w:szCs w:val="22"/>
        </w:rPr>
        <w:tab/>
      </w:r>
      <w:r w:rsidR="003659EA" w:rsidRPr="007E5061">
        <w:rPr>
          <w:rFonts w:asciiTheme="minorHAnsi" w:hAnsiTheme="minorHAnsi" w:cs="Arial"/>
          <w:sz w:val="22"/>
          <w:szCs w:val="22"/>
        </w:rPr>
        <w:tab/>
        <w:t>City/State /Zip:</w: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659EA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3"/>
    </w:p>
    <w:p w14:paraId="4561D62A" w14:textId="6F775C72" w:rsidR="003659EA" w:rsidRPr="007E5061" w:rsidRDefault="00BF0C59" w:rsidP="003659EA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3659EA">
        <w:rPr>
          <w:rFonts w:asciiTheme="minorHAnsi" w:hAnsiTheme="minorHAnsi" w:cs="Arial"/>
          <w:sz w:val="22"/>
          <w:szCs w:val="22"/>
        </w:rPr>
        <w:t xml:space="preserve">ompany </w:t>
      </w:r>
      <w:r w:rsidR="003659EA" w:rsidRPr="007E5061">
        <w:rPr>
          <w:rFonts w:asciiTheme="minorHAnsi" w:hAnsiTheme="minorHAnsi" w:cs="Arial"/>
          <w:sz w:val="22"/>
          <w:szCs w:val="22"/>
        </w:rPr>
        <w:t>Telephone:</w: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659EA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4"/>
      <w:r w:rsidR="003659EA" w:rsidRPr="007E5061">
        <w:rPr>
          <w:rFonts w:asciiTheme="minorHAnsi" w:hAnsiTheme="minorHAnsi" w:cs="Arial"/>
          <w:sz w:val="22"/>
          <w:szCs w:val="22"/>
        </w:rPr>
        <w:t xml:space="preserve">                         Toll free number:</w: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659EA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5"/>
      <w:r w:rsidR="003659EA" w:rsidRPr="007E5061">
        <w:rPr>
          <w:rFonts w:asciiTheme="minorHAnsi" w:hAnsiTheme="minorHAnsi" w:cs="Arial"/>
          <w:sz w:val="22"/>
          <w:szCs w:val="22"/>
        </w:rPr>
        <w:t xml:space="preserve">                         Fax number:</w: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3659EA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659EA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6"/>
    </w:p>
    <w:p w14:paraId="50EA4082" w14:textId="7E888052" w:rsidR="00DF586A" w:rsidRDefault="00A82DDD" w:rsidP="009611A9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 w:rsidR="009611A9">
        <w:rPr>
          <w:rFonts w:asciiTheme="minorHAnsi" w:hAnsiTheme="minorHAnsi" w:cs="Arial"/>
          <w:sz w:val="22"/>
          <w:szCs w:val="22"/>
        </w:rPr>
        <w:t xml:space="preserve">Program Listing: </w:t>
      </w:r>
    </w:p>
    <w:p w14:paraId="6CEBA7D9" w14:textId="4FDE84CB" w:rsidR="0061316C" w:rsidRDefault="0061316C" w:rsidP="00A82DDD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Rep Name: </w:t>
      </w:r>
      <w:r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7E5061">
        <w:rPr>
          <w:rFonts w:asciiTheme="minorHAnsi" w:hAnsiTheme="minorHAnsi" w:cs="Arial"/>
          <w:sz w:val="22"/>
          <w:szCs w:val="22"/>
          <w:u w:val="single"/>
        </w:rPr>
      </w:r>
      <w:r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9D7D05">
        <w:rPr>
          <w:rFonts w:asciiTheme="minorHAnsi" w:hAnsiTheme="minorHAnsi" w:cs="Arial"/>
          <w:sz w:val="22"/>
          <w:szCs w:val="22"/>
        </w:rPr>
        <w:tab/>
      </w:r>
      <w:r w:rsidR="009D7D05">
        <w:rPr>
          <w:rFonts w:asciiTheme="minorHAnsi" w:hAnsiTheme="minorHAnsi" w:cs="Arial"/>
          <w:sz w:val="22"/>
          <w:szCs w:val="22"/>
        </w:rPr>
        <w:tab/>
      </w:r>
      <w:r w:rsidR="009D7D0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1</w:t>
      </w:r>
      <w:r w:rsidRPr="0061316C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 xml:space="preserve"> Rep Phone: </w:t>
      </w:r>
      <w:r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7E5061">
        <w:rPr>
          <w:rFonts w:asciiTheme="minorHAnsi" w:hAnsiTheme="minorHAnsi" w:cs="Arial"/>
          <w:sz w:val="22"/>
          <w:szCs w:val="22"/>
          <w:u w:val="single"/>
        </w:rPr>
      </w:r>
      <w:r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</w:p>
    <w:p w14:paraId="0990AF03" w14:textId="269943A1" w:rsidR="0061316C" w:rsidRDefault="0061316C" w:rsidP="00A82DDD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Rep Email: </w:t>
      </w:r>
      <w:r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7E5061">
        <w:rPr>
          <w:rFonts w:asciiTheme="minorHAnsi" w:hAnsiTheme="minorHAnsi" w:cs="Arial"/>
          <w:sz w:val="22"/>
          <w:szCs w:val="22"/>
          <w:u w:val="single"/>
        </w:rPr>
      </w:r>
      <w:r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</w:p>
    <w:p w14:paraId="2201328B" w14:textId="3AFBE188" w:rsidR="00333B31" w:rsidRDefault="00A82DDD" w:rsidP="009611A9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br/>
      </w:r>
      <w:r w:rsidR="00333B31" w:rsidRPr="007E5061">
        <w:rPr>
          <w:rFonts w:asciiTheme="minorHAnsi" w:hAnsiTheme="minorHAnsi" w:cs="Arial"/>
          <w:sz w:val="22"/>
          <w:szCs w:val="22"/>
        </w:rPr>
        <w:t>Products/Services</w:t>
      </w:r>
      <w:r w:rsidR="00C4120A" w:rsidRPr="007E5061">
        <w:rPr>
          <w:rFonts w:asciiTheme="minorHAnsi" w:hAnsiTheme="minorHAnsi" w:cs="Arial"/>
          <w:sz w:val="22"/>
          <w:szCs w:val="22"/>
        </w:rPr>
        <w:t xml:space="preserve"> (description placed in </w:t>
      </w:r>
      <w:r w:rsidR="00093F8A">
        <w:rPr>
          <w:rFonts w:asciiTheme="minorHAnsi" w:hAnsiTheme="minorHAnsi" w:cs="Arial"/>
          <w:sz w:val="22"/>
          <w:szCs w:val="22"/>
        </w:rPr>
        <w:t xml:space="preserve">digital </w:t>
      </w:r>
      <w:r w:rsidR="00C4120A" w:rsidRPr="007E5061">
        <w:rPr>
          <w:rFonts w:asciiTheme="minorHAnsi" w:hAnsiTheme="minorHAnsi" w:cs="Arial"/>
          <w:sz w:val="22"/>
          <w:szCs w:val="22"/>
        </w:rPr>
        <w:t xml:space="preserve">program, </w:t>
      </w:r>
      <w:r w:rsidR="00093F8A">
        <w:rPr>
          <w:rFonts w:asciiTheme="minorHAnsi" w:hAnsiTheme="minorHAnsi" w:cs="Arial"/>
          <w:sz w:val="22"/>
          <w:szCs w:val="22"/>
        </w:rPr>
        <w:t>25-word</w:t>
      </w:r>
      <w:r w:rsidR="00A65D14" w:rsidRPr="007E5061">
        <w:rPr>
          <w:rFonts w:asciiTheme="minorHAnsi" w:hAnsiTheme="minorHAnsi" w:cs="Arial"/>
          <w:sz w:val="22"/>
          <w:szCs w:val="22"/>
        </w:rPr>
        <w:t xml:space="preserve"> limit</w:t>
      </w:r>
      <w:r w:rsidR="00C4120A" w:rsidRPr="007E5061">
        <w:rPr>
          <w:rFonts w:asciiTheme="minorHAnsi" w:hAnsiTheme="minorHAnsi" w:cs="Arial"/>
          <w:sz w:val="22"/>
          <w:szCs w:val="22"/>
        </w:rPr>
        <w:t>)</w:t>
      </w:r>
      <w:r w:rsidR="00333B31" w:rsidRPr="007E5061">
        <w:rPr>
          <w:rFonts w:asciiTheme="minorHAnsi" w:hAnsiTheme="minorHAnsi" w:cs="Arial"/>
          <w:sz w:val="22"/>
          <w:szCs w:val="22"/>
        </w:rPr>
        <w:t>:</w:t>
      </w:r>
      <w:r w:rsidR="00C4120A" w:rsidRPr="007E506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C4120A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4120A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C4120A" w:rsidRPr="007E5061">
        <w:rPr>
          <w:rFonts w:asciiTheme="minorHAnsi" w:hAnsiTheme="minorHAnsi" w:cs="Arial"/>
          <w:sz w:val="22"/>
          <w:szCs w:val="22"/>
          <w:u w:val="single"/>
        </w:rPr>
      </w:r>
      <w:r w:rsidR="00C4120A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C4120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C4120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C4120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C4120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C4120A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C4120A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</w:p>
    <w:p w14:paraId="2668E697" w14:textId="55AFBB14" w:rsidR="00BF0C59" w:rsidRPr="007E5061" w:rsidRDefault="00A82DDD" w:rsidP="00BF0C5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 w:rsidR="00BF0C59" w:rsidRPr="007E5061">
        <w:rPr>
          <w:rFonts w:asciiTheme="minorHAnsi" w:hAnsiTheme="minorHAnsi" w:cs="Arial"/>
          <w:sz w:val="22"/>
          <w:szCs w:val="22"/>
        </w:rPr>
        <w:t xml:space="preserve">We are donating the following </w:t>
      </w:r>
      <w:r>
        <w:rPr>
          <w:rFonts w:asciiTheme="minorHAnsi" w:hAnsiTheme="minorHAnsi" w:cs="Arial"/>
          <w:sz w:val="22"/>
          <w:szCs w:val="22"/>
        </w:rPr>
        <w:t>gamification</w:t>
      </w:r>
      <w:r w:rsidR="00BF0C59" w:rsidRPr="007E5061">
        <w:rPr>
          <w:rFonts w:asciiTheme="minorHAnsi" w:hAnsiTheme="minorHAnsi" w:cs="Arial"/>
          <w:sz w:val="22"/>
          <w:szCs w:val="22"/>
        </w:rPr>
        <w:t xml:space="preserve"> prize(s): </w:t>
      </w:r>
      <w:r w:rsidR="00BF0C59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BF0C59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BF0C59" w:rsidRPr="007E5061">
        <w:rPr>
          <w:rFonts w:asciiTheme="minorHAnsi" w:hAnsiTheme="minorHAnsi" w:cs="Arial"/>
          <w:sz w:val="22"/>
          <w:szCs w:val="22"/>
          <w:u w:val="single"/>
        </w:rPr>
      </w:r>
      <w:r w:rsidR="00BF0C59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BF0C59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F0C59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F0C59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F0C59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F0C59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BF0C59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7"/>
      <w:r w:rsidR="00BF0C59" w:rsidRPr="007E5061">
        <w:rPr>
          <w:rFonts w:asciiTheme="minorHAnsi" w:hAnsiTheme="minorHAnsi" w:cs="Arial"/>
          <w:sz w:val="22"/>
          <w:szCs w:val="22"/>
        </w:rPr>
        <w:t xml:space="preserve"> </w:t>
      </w:r>
    </w:p>
    <w:p w14:paraId="5F03EF62" w14:textId="77777777" w:rsidR="00980A45" w:rsidRPr="007E5061" w:rsidRDefault="00980A45" w:rsidP="009611A9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0123E2FF" w14:textId="77777777" w:rsidR="00900DF6" w:rsidRPr="007E5061" w:rsidRDefault="00900DF6" w:rsidP="00482BBD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7E5061">
        <w:rPr>
          <w:rFonts w:asciiTheme="minorHAnsi" w:hAnsiTheme="minorHAnsi" w:cs="Arial"/>
          <w:b/>
          <w:sz w:val="22"/>
          <w:szCs w:val="22"/>
          <w:u w:val="single"/>
        </w:rPr>
        <w:t>Payment Information</w:t>
      </w:r>
    </w:p>
    <w:p w14:paraId="7BC12E1C" w14:textId="4084A3C4" w:rsidR="00F9298E" w:rsidRPr="007E5061" w:rsidRDefault="00900DF6" w:rsidP="00BF0C59">
      <w:pPr>
        <w:pStyle w:val="BodyText"/>
        <w:rPr>
          <w:rFonts w:asciiTheme="minorHAnsi" w:hAnsiTheme="minorHAnsi" w:cs="Arial"/>
          <w:bCs/>
          <w:i/>
          <w:szCs w:val="22"/>
        </w:rPr>
      </w:pPr>
      <w:r w:rsidRPr="007E5061">
        <w:rPr>
          <w:rFonts w:asciiTheme="minorHAnsi" w:hAnsiTheme="minorHAnsi" w:cs="Arial"/>
          <w:b/>
          <w:b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5061">
        <w:rPr>
          <w:rFonts w:asciiTheme="minorHAnsi" w:hAnsiTheme="minorHAnsi" w:cs="Arial"/>
          <w:b/>
          <w:bCs/>
          <w:szCs w:val="22"/>
        </w:rPr>
        <w:instrText xml:space="preserve"> FORMCHECKBOX </w:instrText>
      </w:r>
      <w:r w:rsidR="00FA40CC">
        <w:rPr>
          <w:rFonts w:asciiTheme="minorHAnsi" w:hAnsiTheme="minorHAnsi" w:cs="Arial"/>
          <w:b/>
          <w:bCs/>
          <w:szCs w:val="22"/>
        </w:rPr>
      </w:r>
      <w:r w:rsidR="00FA40CC">
        <w:rPr>
          <w:rFonts w:asciiTheme="minorHAnsi" w:hAnsiTheme="minorHAnsi" w:cs="Arial"/>
          <w:b/>
          <w:bCs/>
          <w:szCs w:val="22"/>
        </w:rPr>
        <w:fldChar w:fldCharType="separate"/>
      </w:r>
      <w:r w:rsidRPr="007E5061">
        <w:rPr>
          <w:rFonts w:asciiTheme="minorHAnsi" w:hAnsiTheme="minorHAnsi" w:cs="Arial"/>
          <w:b/>
          <w:bCs/>
          <w:szCs w:val="22"/>
        </w:rPr>
        <w:fldChar w:fldCharType="end"/>
      </w:r>
      <w:r w:rsidRPr="007E5061">
        <w:rPr>
          <w:rFonts w:asciiTheme="minorHAnsi" w:hAnsiTheme="minorHAnsi" w:cs="Arial"/>
          <w:b/>
          <w:bCs/>
          <w:szCs w:val="22"/>
        </w:rPr>
        <w:t xml:space="preserve"> </w:t>
      </w:r>
      <w:r w:rsidRPr="007E5061">
        <w:rPr>
          <w:rFonts w:asciiTheme="minorHAnsi" w:hAnsiTheme="minorHAnsi" w:cs="Arial"/>
          <w:bCs/>
          <w:szCs w:val="22"/>
        </w:rPr>
        <w:t>Check Enclosed</w:t>
      </w:r>
      <w:r w:rsidR="00CB0F90">
        <w:rPr>
          <w:rFonts w:asciiTheme="minorHAnsi" w:hAnsiTheme="minorHAnsi" w:cs="Arial"/>
          <w:bCs/>
          <w:szCs w:val="22"/>
        </w:rPr>
        <w:t xml:space="preserve"> #_________________________________</w:t>
      </w:r>
      <w:r w:rsidR="00A82DDD">
        <w:rPr>
          <w:rFonts w:asciiTheme="minorHAnsi" w:hAnsiTheme="minorHAnsi" w:cs="Arial"/>
          <w:bCs/>
          <w:szCs w:val="22"/>
        </w:rPr>
        <w:br/>
      </w:r>
      <w:r w:rsidR="00CB0F90">
        <w:rPr>
          <w:rFonts w:asciiTheme="minorHAnsi" w:hAnsiTheme="minorHAnsi" w:cs="Arial"/>
          <w:bCs/>
          <w:szCs w:val="22"/>
        </w:rPr>
        <w:br/>
      </w:r>
      <w:r w:rsidRPr="007E5061">
        <w:rPr>
          <w:rFonts w:asciiTheme="minorHAnsi" w:hAnsiTheme="minorHAnsi" w:cs="Arial"/>
          <w:b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5061">
        <w:rPr>
          <w:rFonts w:asciiTheme="minorHAnsi" w:hAnsiTheme="minorHAnsi" w:cs="Arial"/>
          <w:bCs/>
          <w:szCs w:val="22"/>
        </w:rPr>
        <w:instrText xml:space="preserve"> FORMCHECKBOX </w:instrText>
      </w:r>
      <w:r w:rsidR="00FA40CC">
        <w:rPr>
          <w:rFonts w:asciiTheme="minorHAnsi" w:hAnsiTheme="minorHAnsi" w:cs="Arial"/>
          <w:bCs/>
          <w:szCs w:val="22"/>
        </w:rPr>
      </w:r>
      <w:r w:rsidR="00FA40CC">
        <w:rPr>
          <w:rFonts w:asciiTheme="minorHAnsi" w:hAnsiTheme="minorHAnsi" w:cs="Arial"/>
          <w:bCs/>
          <w:szCs w:val="22"/>
        </w:rPr>
        <w:fldChar w:fldCharType="separate"/>
      </w:r>
      <w:r w:rsidRPr="007E5061">
        <w:rPr>
          <w:rFonts w:asciiTheme="minorHAnsi" w:hAnsiTheme="minorHAnsi" w:cs="Arial"/>
          <w:bCs/>
          <w:szCs w:val="22"/>
        </w:rPr>
        <w:fldChar w:fldCharType="end"/>
      </w:r>
      <w:r w:rsidRPr="007E5061">
        <w:rPr>
          <w:rFonts w:asciiTheme="minorHAnsi" w:hAnsiTheme="minorHAnsi" w:cs="Arial"/>
          <w:bCs/>
          <w:szCs w:val="22"/>
        </w:rPr>
        <w:t xml:space="preserve"> Credit Card – </w:t>
      </w:r>
      <w:r w:rsidR="00F9298E" w:rsidRPr="007E5061">
        <w:rPr>
          <w:rFonts w:asciiTheme="minorHAnsi" w:hAnsiTheme="minorHAnsi" w:cs="Arial"/>
          <w:bCs/>
          <w:i/>
          <w:szCs w:val="22"/>
        </w:rPr>
        <w:t>We Accept MasterCard, Visa and American Express</w:t>
      </w:r>
    </w:p>
    <w:p w14:paraId="3D12DE56" w14:textId="3B8B63D4" w:rsidR="00333B31" w:rsidRPr="007E5061" w:rsidRDefault="00A82DDD" w:rsidP="003812CE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br/>
      </w:r>
      <w:r w:rsidR="00221758">
        <w:rPr>
          <w:rFonts w:asciiTheme="minorHAnsi" w:hAnsiTheme="minorHAnsi" w:cs="Arial"/>
          <w:sz w:val="22"/>
          <w:szCs w:val="22"/>
        </w:rPr>
        <w:t xml:space="preserve">Name on Card </w:t>
      </w:r>
      <w:r w:rsidR="00221758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21758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221758" w:rsidRPr="007E5061">
        <w:rPr>
          <w:rFonts w:asciiTheme="minorHAnsi" w:hAnsiTheme="minorHAnsi" w:cs="Arial"/>
          <w:sz w:val="22"/>
          <w:szCs w:val="22"/>
          <w:u w:val="single"/>
        </w:rPr>
      </w:r>
      <w:r w:rsidR="00221758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221758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221758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221758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221758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221758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221758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221758" w:rsidRPr="007E5061">
        <w:rPr>
          <w:rFonts w:asciiTheme="minorHAnsi" w:hAnsiTheme="minorHAnsi" w:cs="Arial"/>
          <w:sz w:val="22"/>
          <w:szCs w:val="22"/>
        </w:rPr>
        <w:t xml:space="preserve">       </w:t>
      </w:r>
      <w:r w:rsidR="00221758">
        <w:rPr>
          <w:rFonts w:asciiTheme="minorHAnsi" w:hAnsiTheme="minorHAnsi" w:cs="Arial"/>
          <w:sz w:val="22"/>
          <w:szCs w:val="22"/>
        </w:rPr>
        <w:br/>
      </w:r>
      <w:r w:rsidR="00482BBD" w:rsidRPr="007E5061">
        <w:rPr>
          <w:rFonts w:asciiTheme="minorHAnsi" w:hAnsiTheme="minorHAnsi" w:cs="Arial"/>
          <w:sz w:val="22"/>
          <w:szCs w:val="22"/>
        </w:rPr>
        <w:t>Credit Card</w:t>
      </w:r>
      <w:r w:rsidR="0092047C" w:rsidRPr="007E5061">
        <w:rPr>
          <w:rFonts w:asciiTheme="minorHAnsi" w:hAnsiTheme="minorHAnsi" w:cs="Arial"/>
          <w:sz w:val="22"/>
          <w:szCs w:val="22"/>
        </w:rPr>
        <w:t>:</w:t>
      </w:r>
      <w:r w:rsidR="00482BBD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82BBD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482BBD" w:rsidRPr="007E5061">
        <w:rPr>
          <w:rFonts w:asciiTheme="minorHAnsi" w:hAnsiTheme="minorHAnsi" w:cs="Arial"/>
          <w:sz w:val="22"/>
          <w:szCs w:val="22"/>
          <w:u w:val="single"/>
        </w:rPr>
      </w:r>
      <w:r w:rsidR="00482BBD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482BBD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482BBD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482BBD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482BBD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482BBD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482BBD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097D88" w:rsidRPr="007E5061">
        <w:rPr>
          <w:rFonts w:asciiTheme="minorHAnsi" w:hAnsiTheme="minorHAnsi" w:cs="Arial"/>
          <w:sz w:val="22"/>
          <w:szCs w:val="22"/>
        </w:rPr>
        <w:t xml:space="preserve">               </w:t>
      </w:r>
      <w:r w:rsidR="00C4120A" w:rsidRPr="007E5061">
        <w:rPr>
          <w:rFonts w:asciiTheme="minorHAnsi" w:hAnsiTheme="minorHAnsi" w:cs="Arial"/>
          <w:sz w:val="22"/>
          <w:szCs w:val="22"/>
        </w:rPr>
        <w:tab/>
      </w:r>
      <w:r w:rsidR="00C4120A" w:rsidRPr="007E5061">
        <w:rPr>
          <w:rFonts w:asciiTheme="minorHAnsi" w:hAnsiTheme="minorHAnsi" w:cs="Arial"/>
          <w:sz w:val="22"/>
          <w:szCs w:val="22"/>
        </w:rPr>
        <w:tab/>
      </w:r>
      <w:r w:rsidR="003236D1" w:rsidRPr="007E5061">
        <w:rPr>
          <w:rFonts w:asciiTheme="minorHAnsi" w:hAnsiTheme="minorHAnsi" w:cs="Arial"/>
          <w:sz w:val="22"/>
          <w:szCs w:val="22"/>
        </w:rPr>
        <w:tab/>
      </w:r>
      <w:r w:rsidR="00C4120A" w:rsidRPr="007E5061">
        <w:rPr>
          <w:rFonts w:asciiTheme="minorHAnsi" w:hAnsiTheme="minorHAnsi" w:cs="Arial"/>
          <w:sz w:val="22"/>
          <w:szCs w:val="22"/>
        </w:rPr>
        <w:t>E</w:t>
      </w:r>
      <w:r w:rsidR="0092047C" w:rsidRPr="007E5061">
        <w:rPr>
          <w:rFonts w:asciiTheme="minorHAnsi" w:hAnsiTheme="minorHAnsi" w:cs="Arial"/>
          <w:sz w:val="22"/>
          <w:szCs w:val="22"/>
          <w:u w:val="single"/>
        </w:rPr>
        <w:t xml:space="preserve">xp: </w:t>
      </w:r>
      <w:r w:rsidR="0092047C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2047C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92047C" w:rsidRPr="007E5061">
        <w:rPr>
          <w:rFonts w:asciiTheme="minorHAnsi" w:hAnsiTheme="minorHAnsi" w:cs="Arial"/>
          <w:sz w:val="22"/>
          <w:szCs w:val="22"/>
          <w:u w:val="single"/>
        </w:rPr>
      </w:r>
      <w:r w:rsidR="0092047C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92047C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2047C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2047C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2047C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2047C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2047C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097D88" w:rsidRPr="007E5061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14:paraId="5F5E39D4" w14:textId="6C46DD23" w:rsidR="00221758" w:rsidRDefault="00333B31" w:rsidP="009D7D05">
      <w:pPr>
        <w:rPr>
          <w:rFonts w:asciiTheme="minorHAnsi" w:hAnsiTheme="minorHAnsi" w:cs="Arial"/>
          <w:sz w:val="22"/>
          <w:szCs w:val="22"/>
          <w:u w:val="single"/>
        </w:rPr>
      </w:pPr>
      <w:r w:rsidRPr="007A60C3">
        <w:rPr>
          <w:rFonts w:asciiTheme="minorHAnsi" w:hAnsiTheme="minorHAnsi" w:cs="Arial"/>
          <w:i/>
          <w:iCs/>
          <w:sz w:val="20"/>
          <w:szCs w:val="20"/>
        </w:rPr>
        <w:t>We understand that in the event we cancel</w:t>
      </w:r>
      <w:r w:rsidRPr="007A60C3">
        <w:rPr>
          <w:rFonts w:asciiTheme="minorHAnsi" w:hAnsiTheme="minorHAnsi" w:cs="Arial"/>
          <w:sz w:val="20"/>
          <w:szCs w:val="20"/>
        </w:rPr>
        <w:t xml:space="preserve"> </w:t>
      </w:r>
      <w:r w:rsidRPr="007A60C3">
        <w:rPr>
          <w:rFonts w:asciiTheme="minorHAnsi" w:hAnsiTheme="minorHAnsi" w:cs="Arial"/>
          <w:i/>
          <w:iCs/>
          <w:sz w:val="20"/>
          <w:szCs w:val="20"/>
        </w:rPr>
        <w:t>our participation</w:t>
      </w:r>
      <w:r w:rsidR="00093F8A" w:rsidRPr="007A60C3">
        <w:rPr>
          <w:rFonts w:asciiTheme="minorHAnsi" w:hAnsiTheme="minorHAnsi" w:cs="Arial"/>
          <w:i/>
          <w:iCs/>
          <w:sz w:val="20"/>
          <w:szCs w:val="20"/>
        </w:rPr>
        <w:t>,</w:t>
      </w:r>
      <w:r w:rsidR="000E63B8" w:rsidRPr="007A60C3">
        <w:rPr>
          <w:rFonts w:asciiTheme="minorHAnsi" w:hAnsiTheme="minorHAnsi" w:cs="Arial"/>
          <w:i/>
          <w:iCs/>
          <w:sz w:val="20"/>
          <w:szCs w:val="20"/>
        </w:rPr>
        <w:t xml:space="preserve"> Az</w:t>
      </w:r>
      <w:r w:rsidRPr="007A60C3">
        <w:rPr>
          <w:rFonts w:asciiTheme="minorHAnsi" w:hAnsiTheme="minorHAnsi" w:cs="Arial"/>
          <w:i/>
          <w:iCs/>
          <w:sz w:val="20"/>
          <w:szCs w:val="20"/>
        </w:rPr>
        <w:t>DHA will retain a $75.00 administration fee</w:t>
      </w:r>
      <w:r w:rsidR="00093F8A" w:rsidRPr="007A60C3">
        <w:rPr>
          <w:rFonts w:asciiTheme="minorHAnsi" w:hAnsiTheme="minorHAnsi" w:cs="Arial"/>
          <w:i/>
          <w:iCs/>
          <w:sz w:val="20"/>
          <w:szCs w:val="20"/>
        </w:rPr>
        <w:t xml:space="preserve"> from any refund</w:t>
      </w:r>
      <w:r w:rsidRPr="007A60C3">
        <w:rPr>
          <w:rFonts w:asciiTheme="minorHAnsi" w:hAnsiTheme="minorHAnsi" w:cs="Arial"/>
          <w:i/>
          <w:iCs/>
          <w:sz w:val="20"/>
          <w:szCs w:val="20"/>
        </w:rPr>
        <w:t>, if notif</w:t>
      </w:r>
      <w:r w:rsidR="009E4A74" w:rsidRPr="007A60C3">
        <w:rPr>
          <w:rFonts w:asciiTheme="minorHAnsi" w:hAnsiTheme="minorHAnsi" w:cs="Arial"/>
          <w:i/>
          <w:iCs/>
          <w:sz w:val="20"/>
          <w:szCs w:val="20"/>
        </w:rPr>
        <w:t xml:space="preserve">ied in writing by </w:t>
      </w:r>
      <w:r w:rsidR="00CB0F90" w:rsidRPr="007A60C3">
        <w:rPr>
          <w:rFonts w:asciiTheme="minorHAnsi" w:hAnsiTheme="minorHAnsi" w:cs="Arial"/>
          <w:i/>
          <w:iCs/>
          <w:sz w:val="20"/>
          <w:szCs w:val="20"/>
        </w:rPr>
        <w:t>January 8</w:t>
      </w:r>
      <w:r w:rsidR="00BF0406" w:rsidRPr="007A60C3">
        <w:rPr>
          <w:rFonts w:asciiTheme="minorHAnsi" w:hAnsiTheme="minorHAnsi" w:cs="Arial"/>
          <w:i/>
          <w:iCs/>
          <w:sz w:val="20"/>
          <w:szCs w:val="20"/>
        </w:rPr>
        <w:t>, 20</w:t>
      </w:r>
      <w:r w:rsidR="007317FA" w:rsidRPr="007A60C3">
        <w:rPr>
          <w:rFonts w:asciiTheme="minorHAnsi" w:hAnsiTheme="minorHAnsi" w:cs="Arial"/>
          <w:i/>
          <w:iCs/>
          <w:sz w:val="20"/>
          <w:szCs w:val="20"/>
        </w:rPr>
        <w:t>2</w:t>
      </w:r>
      <w:r w:rsidR="00CB0F90" w:rsidRPr="007A60C3">
        <w:rPr>
          <w:rFonts w:asciiTheme="minorHAnsi" w:hAnsiTheme="minorHAnsi" w:cs="Arial"/>
          <w:i/>
          <w:iCs/>
          <w:sz w:val="20"/>
          <w:szCs w:val="20"/>
        </w:rPr>
        <w:t>1</w:t>
      </w:r>
      <w:r w:rsidR="001F2ECF" w:rsidRPr="007A60C3">
        <w:rPr>
          <w:rFonts w:asciiTheme="minorHAnsi" w:hAnsiTheme="minorHAnsi" w:cs="Arial"/>
          <w:i/>
          <w:iCs/>
          <w:sz w:val="20"/>
          <w:szCs w:val="20"/>
        </w:rPr>
        <w:t xml:space="preserve">. </w:t>
      </w:r>
      <w:r w:rsidR="00E96467" w:rsidRPr="007A60C3">
        <w:rPr>
          <w:rFonts w:asciiTheme="minorHAnsi" w:hAnsiTheme="minorHAnsi" w:cs="Arial"/>
          <w:i/>
          <w:iCs/>
          <w:sz w:val="20"/>
          <w:szCs w:val="20"/>
        </w:rPr>
        <w:t>There will be NO refunds issued after this date</w:t>
      </w:r>
      <w:r w:rsidR="00093F8A" w:rsidRPr="007A60C3">
        <w:rPr>
          <w:rFonts w:asciiTheme="minorHAnsi" w:hAnsiTheme="minorHAnsi" w:cs="Arial"/>
          <w:i/>
          <w:iCs/>
          <w:sz w:val="20"/>
          <w:szCs w:val="20"/>
        </w:rPr>
        <w:t xml:space="preserve"> but registration fee can be carried over to the 2022 conference</w:t>
      </w:r>
      <w:r w:rsidRPr="007A60C3">
        <w:rPr>
          <w:rFonts w:asciiTheme="minorHAnsi" w:hAnsiTheme="minorHAnsi" w:cs="Arial"/>
          <w:i/>
          <w:iCs/>
          <w:sz w:val="20"/>
          <w:szCs w:val="20"/>
        </w:rPr>
        <w:t>.  In the event A</w:t>
      </w:r>
      <w:r w:rsidR="000E63B8" w:rsidRPr="007A60C3">
        <w:rPr>
          <w:rFonts w:asciiTheme="minorHAnsi" w:hAnsiTheme="minorHAnsi" w:cs="Arial"/>
          <w:i/>
          <w:iCs/>
          <w:sz w:val="20"/>
          <w:szCs w:val="20"/>
        </w:rPr>
        <w:t>z</w:t>
      </w:r>
      <w:r w:rsidRPr="007A60C3">
        <w:rPr>
          <w:rFonts w:asciiTheme="minorHAnsi" w:hAnsiTheme="minorHAnsi" w:cs="Arial"/>
          <w:i/>
          <w:iCs/>
          <w:sz w:val="20"/>
          <w:szCs w:val="20"/>
        </w:rPr>
        <w:t xml:space="preserve">DHA must cancel the </w:t>
      </w:r>
      <w:r w:rsidR="000E63B8" w:rsidRPr="007A60C3">
        <w:rPr>
          <w:rFonts w:asciiTheme="minorHAnsi" w:hAnsiTheme="minorHAnsi" w:cs="Arial"/>
          <w:i/>
          <w:iCs/>
          <w:sz w:val="20"/>
          <w:szCs w:val="20"/>
        </w:rPr>
        <w:t>c</w:t>
      </w:r>
      <w:r w:rsidRPr="007A60C3">
        <w:rPr>
          <w:rFonts w:asciiTheme="minorHAnsi" w:hAnsiTheme="minorHAnsi" w:cs="Arial"/>
          <w:i/>
          <w:iCs/>
          <w:sz w:val="20"/>
          <w:szCs w:val="20"/>
        </w:rPr>
        <w:t>onference</w:t>
      </w:r>
      <w:r w:rsidR="00E96467" w:rsidRPr="007A60C3">
        <w:rPr>
          <w:rFonts w:asciiTheme="minorHAnsi" w:hAnsiTheme="minorHAnsi" w:cs="Arial"/>
          <w:i/>
          <w:iCs/>
          <w:sz w:val="20"/>
          <w:szCs w:val="20"/>
        </w:rPr>
        <w:t xml:space="preserve"> for any reason</w:t>
      </w:r>
      <w:r w:rsidR="000E63B8" w:rsidRPr="007A60C3">
        <w:rPr>
          <w:rFonts w:asciiTheme="minorHAnsi" w:hAnsiTheme="minorHAnsi" w:cs="Arial"/>
          <w:i/>
          <w:iCs/>
          <w:sz w:val="20"/>
          <w:szCs w:val="20"/>
        </w:rPr>
        <w:t>, Az</w:t>
      </w:r>
      <w:r w:rsidRPr="007A60C3">
        <w:rPr>
          <w:rFonts w:asciiTheme="minorHAnsi" w:hAnsiTheme="minorHAnsi" w:cs="Arial"/>
          <w:i/>
          <w:iCs/>
          <w:sz w:val="20"/>
          <w:szCs w:val="20"/>
        </w:rPr>
        <w:t>DHA’s liability shall be limited to the amount of the registration fee.</w:t>
      </w:r>
      <w:r w:rsidR="00E63B72" w:rsidRPr="007E5061">
        <w:rPr>
          <w:rFonts w:asciiTheme="minorHAnsi" w:hAnsiTheme="minorHAnsi" w:cs="Arial"/>
          <w:i/>
          <w:iCs/>
          <w:sz w:val="22"/>
          <w:szCs w:val="22"/>
        </w:rPr>
        <w:br/>
      </w:r>
      <w:r w:rsidR="00A82DDD">
        <w:rPr>
          <w:rFonts w:asciiTheme="minorHAnsi" w:hAnsiTheme="minorHAnsi" w:cs="Arial"/>
          <w:sz w:val="22"/>
          <w:szCs w:val="22"/>
        </w:rPr>
        <w:br/>
      </w:r>
      <w:r w:rsidRPr="00A93D3A">
        <w:rPr>
          <w:rFonts w:asciiTheme="minorHAnsi" w:hAnsiTheme="minorHAnsi" w:cs="Arial"/>
          <w:b/>
          <w:bCs/>
          <w:sz w:val="22"/>
          <w:szCs w:val="22"/>
        </w:rPr>
        <w:t>Signed:</w:t>
      </w:r>
      <w:r w:rsidRPr="007E5061">
        <w:rPr>
          <w:rFonts w:asciiTheme="minorHAnsi" w:hAnsiTheme="minorHAnsi" w:cs="Arial"/>
          <w:sz w:val="22"/>
          <w:szCs w:val="22"/>
        </w:rPr>
        <w:t xml:space="preserve"> </w:t>
      </w:r>
      <w:bookmarkStart w:id="8" w:name="Text15"/>
      <w:r w:rsidR="0031574D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93C55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31574D" w:rsidRPr="007E5061">
        <w:rPr>
          <w:rFonts w:asciiTheme="minorHAnsi" w:hAnsiTheme="minorHAnsi" w:cs="Arial"/>
          <w:sz w:val="22"/>
          <w:szCs w:val="22"/>
          <w:u w:val="single"/>
        </w:rPr>
      </w:r>
      <w:r w:rsidR="0031574D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993C55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93C55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93C55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93C55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93C55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1574D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8"/>
      <w:r w:rsidR="00993C55" w:rsidRPr="007E5061">
        <w:rPr>
          <w:rFonts w:asciiTheme="minorHAnsi" w:hAnsiTheme="minorHAnsi" w:cs="Arial"/>
          <w:sz w:val="22"/>
          <w:szCs w:val="22"/>
        </w:rPr>
        <w:tab/>
      </w:r>
      <w:r w:rsidR="00732B6A" w:rsidRPr="007E5061">
        <w:rPr>
          <w:rFonts w:asciiTheme="minorHAnsi" w:hAnsiTheme="minorHAnsi" w:cs="Arial"/>
          <w:b/>
          <w:sz w:val="22"/>
          <w:szCs w:val="22"/>
        </w:rPr>
        <w:t>Date:</w:t>
      </w:r>
      <w:bookmarkStart w:id="9" w:name="Text16"/>
      <w:r w:rsidR="0031574D" w:rsidRPr="007E506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93C55" w:rsidRPr="007E506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31574D" w:rsidRPr="007E5061">
        <w:rPr>
          <w:rFonts w:asciiTheme="minorHAnsi" w:hAnsiTheme="minorHAnsi" w:cs="Arial"/>
          <w:sz w:val="22"/>
          <w:szCs w:val="22"/>
          <w:u w:val="single"/>
        </w:rPr>
      </w:r>
      <w:r w:rsidR="0031574D" w:rsidRPr="007E506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993C55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93C55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93C55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93C55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993C55" w:rsidRPr="007E5061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="0031574D" w:rsidRPr="007E5061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9"/>
    </w:p>
    <w:p w14:paraId="500EA701" w14:textId="77777777" w:rsidR="006D4296" w:rsidRDefault="006D4296" w:rsidP="001969D1">
      <w:pPr>
        <w:jc w:val="center"/>
        <w:rPr>
          <w:rFonts w:asciiTheme="minorHAnsi" w:hAnsiTheme="minorHAnsi" w:cs="Arial"/>
          <w:sz w:val="22"/>
          <w:szCs w:val="22"/>
        </w:rPr>
      </w:pPr>
    </w:p>
    <w:p w14:paraId="5CFE44CE" w14:textId="660EB312" w:rsidR="007A60C3" w:rsidRDefault="0083548C" w:rsidP="001969D1">
      <w:pPr>
        <w:jc w:val="center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482BBD" w:rsidRPr="007E5061">
        <w:rPr>
          <w:rFonts w:asciiTheme="minorHAnsi" w:hAnsiTheme="minorHAnsi" w:cs="Arial"/>
          <w:sz w:val="22"/>
          <w:szCs w:val="22"/>
        </w:rPr>
        <w:t xml:space="preserve">eturn </w:t>
      </w:r>
      <w:r w:rsidR="0092047C" w:rsidRPr="007E5061">
        <w:rPr>
          <w:rFonts w:asciiTheme="minorHAnsi" w:hAnsiTheme="minorHAnsi" w:cs="Arial"/>
          <w:sz w:val="22"/>
          <w:szCs w:val="22"/>
        </w:rPr>
        <w:t>completed form by Fax or U.S. Mail only with payment p</w:t>
      </w:r>
      <w:r w:rsidR="00482BBD" w:rsidRPr="007E5061">
        <w:rPr>
          <w:rFonts w:asciiTheme="minorHAnsi" w:hAnsiTheme="minorHAnsi" w:cs="Arial"/>
          <w:sz w:val="22"/>
          <w:szCs w:val="22"/>
        </w:rPr>
        <w:t xml:space="preserve">ayable to </w:t>
      </w:r>
      <w:r w:rsidR="00333B31" w:rsidRPr="007E5061">
        <w:rPr>
          <w:rFonts w:asciiTheme="minorHAnsi" w:hAnsiTheme="minorHAnsi" w:cs="Arial"/>
          <w:b/>
          <w:bCs/>
          <w:sz w:val="22"/>
          <w:szCs w:val="22"/>
        </w:rPr>
        <w:t>A</w:t>
      </w:r>
      <w:r w:rsidR="00E63B72" w:rsidRPr="007E5061">
        <w:rPr>
          <w:rFonts w:asciiTheme="minorHAnsi" w:hAnsiTheme="minorHAnsi" w:cs="Arial"/>
          <w:b/>
          <w:bCs/>
          <w:sz w:val="22"/>
          <w:szCs w:val="22"/>
        </w:rPr>
        <w:t>z</w:t>
      </w:r>
      <w:r w:rsidR="00333B31" w:rsidRPr="007E5061">
        <w:rPr>
          <w:rFonts w:asciiTheme="minorHAnsi" w:hAnsiTheme="minorHAnsi" w:cs="Arial"/>
          <w:b/>
          <w:bCs/>
          <w:sz w:val="22"/>
          <w:szCs w:val="22"/>
        </w:rPr>
        <w:t>DHA</w:t>
      </w:r>
      <w:r>
        <w:rPr>
          <w:rFonts w:asciiTheme="minorHAnsi" w:hAnsiTheme="minorHAnsi" w:cs="Arial"/>
          <w:sz w:val="22"/>
          <w:szCs w:val="22"/>
        </w:rPr>
        <w:br/>
      </w:r>
      <w:r w:rsidR="00482BBD" w:rsidRPr="007A60C3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Please do not </w:t>
      </w:r>
      <w:r w:rsidR="003A21FF" w:rsidRPr="007A60C3">
        <w:rPr>
          <w:rFonts w:asciiTheme="minorHAnsi" w:hAnsiTheme="minorHAnsi" w:cs="Arial"/>
          <w:b/>
          <w:bCs/>
          <w:i/>
          <w:iCs/>
          <w:sz w:val="22"/>
          <w:szCs w:val="22"/>
        </w:rPr>
        <w:t>“</w:t>
      </w:r>
      <w:r w:rsidR="00482BBD" w:rsidRPr="007A60C3">
        <w:rPr>
          <w:rFonts w:asciiTheme="minorHAnsi" w:hAnsiTheme="minorHAnsi" w:cs="Arial"/>
          <w:b/>
          <w:bCs/>
          <w:i/>
          <w:iCs/>
          <w:sz w:val="22"/>
          <w:szCs w:val="22"/>
        </w:rPr>
        <w:t>email</w:t>
      </w:r>
      <w:r w:rsidR="003A21FF" w:rsidRPr="007A60C3">
        <w:rPr>
          <w:rFonts w:asciiTheme="minorHAnsi" w:hAnsiTheme="minorHAnsi" w:cs="Arial"/>
          <w:b/>
          <w:bCs/>
          <w:i/>
          <w:iCs/>
          <w:sz w:val="22"/>
          <w:szCs w:val="22"/>
        </w:rPr>
        <w:t>”</w:t>
      </w:r>
      <w:r w:rsidR="00482BBD" w:rsidRPr="007A60C3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forms </w:t>
      </w:r>
      <w:r w:rsidR="0092047C" w:rsidRPr="007A60C3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that include </w:t>
      </w:r>
      <w:r w:rsidR="006A3E67" w:rsidRPr="007A60C3">
        <w:rPr>
          <w:rFonts w:asciiTheme="minorHAnsi" w:hAnsiTheme="minorHAnsi" w:cs="Arial"/>
          <w:b/>
          <w:bCs/>
          <w:i/>
          <w:iCs/>
          <w:sz w:val="22"/>
          <w:szCs w:val="22"/>
        </w:rPr>
        <w:t>credit card information</w:t>
      </w:r>
      <w:r w:rsidR="006A3E67">
        <w:rPr>
          <w:rFonts w:asciiTheme="minorHAnsi" w:hAnsiTheme="minorHAnsi" w:cs="Arial"/>
          <w:sz w:val="22"/>
          <w:szCs w:val="22"/>
        </w:rPr>
        <w:br/>
      </w:r>
      <w:r w:rsidR="003A21FF" w:rsidRPr="00D661D4">
        <w:rPr>
          <w:rFonts w:asciiTheme="minorHAnsi" w:hAnsiTheme="minorHAnsi" w:cs="Arial"/>
          <w:sz w:val="18"/>
          <w:szCs w:val="22"/>
        </w:rPr>
        <w:t>Arizona State Dental Hygienists’ Association</w:t>
      </w:r>
    </w:p>
    <w:p w14:paraId="5CF8A090" w14:textId="5A936CE3" w:rsidR="00524EEA" w:rsidRDefault="00524EEA" w:rsidP="001969D1">
      <w:pPr>
        <w:jc w:val="center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>Robin Hirth, Conference Administrator</w:t>
      </w:r>
    </w:p>
    <w:p w14:paraId="3CDD67C9" w14:textId="14D90E85" w:rsidR="00333B31" w:rsidRPr="00524EEA" w:rsidRDefault="007D3EB7" w:rsidP="001969D1">
      <w:pPr>
        <w:jc w:val="center"/>
        <w:rPr>
          <w:rFonts w:asciiTheme="minorHAnsi" w:hAnsiTheme="minorHAnsi" w:cs="Arial"/>
          <w:b/>
          <w:sz w:val="18"/>
          <w:szCs w:val="22"/>
        </w:rPr>
      </w:pPr>
      <w:r>
        <w:rPr>
          <w:rFonts w:asciiTheme="minorHAnsi" w:hAnsiTheme="minorHAnsi" w:cs="Arial"/>
          <w:b/>
          <w:bCs/>
          <w:color w:val="C00000"/>
          <w:sz w:val="18"/>
          <w:szCs w:val="22"/>
        </w:rPr>
        <w:t xml:space="preserve">*** PLEASE </w:t>
      </w:r>
      <w:r w:rsidR="007A60C3" w:rsidRPr="007A60C3">
        <w:rPr>
          <w:rFonts w:asciiTheme="minorHAnsi" w:hAnsiTheme="minorHAnsi" w:cs="Arial"/>
          <w:b/>
          <w:bCs/>
          <w:color w:val="C00000"/>
          <w:sz w:val="18"/>
          <w:szCs w:val="22"/>
        </w:rPr>
        <w:t>NOTE NEW MAILING ADDRESS</w:t>
      </w:r>
      <w:r>
        <w:rPr>
          <w:rFonts w:asciiTheme="minorHAnsi" w:hAnsiTheme="minorHAnsi" w:cs="Arial"/>
          <w:sz w:val="18"/>
          <w:szCs w:val="22"/>
        </w:rPr>
        <w:t xml:space="preserve"> ***</w:t>
      </w:r>
      <w:r w:rsidR="003A21FF" w:rsidRPr="007A60C3">
        <w:rPr>
          <w:rFonts w:asciiTheme="minorHAnsi" w:hAnsiTheme="minorHAnsi" w:cs="Arial"/>
          <w:sz w:val="18"/>
          <w:szCs w:val="22"/>
        </w:rPr>
        <w:br/>
      </w:r>
      <w:r w:rsidR="002E673A" w:rsidRPr="00524EEA">
        <w:rPr>
          <w:rFonts w:asciiTheme="minorHAnsi" w:hAnsiTheme="minorHAnsi" w:cs="Arial"/>
          <w:sz w:val="18"/>
          <w:szCs w:val="22"/>
        </w:rPr>
        <w:t>70 S. Val Vista Dr., A3-602, Gilbert, AZ 85296</w:t>
      </w:r>
    </w:p>
    <w:p w14:paraId="14E367D5" w14:textId="7A31C966" w:rsidR="00333B31" w:rsidRPr="00D661D4" w:rsidRDefault="00491315">
      <w:pPr>
        <w:jc w:val="center"/>
        <w:rPr>
          <w:rFonts w:asciiTheme="minorHAnsi" w:hAnsiTheme="minorHAnsi" w:cs="Arial"/>
          <w:iCs/>
          <w:sz w:val="18"/>
          <w:szCs w:val="22"/>
        </w:rPr>
      </w:pPr>
      <w:r w:rsidRPr="00D661D4">
        <w:rPr>
          <w:rFonts w:asciiTheme="minorHAnsi" w:hAnsiTheme="minorHAnsi" w:cs="Arial"/>
          <w:iCs/>
          <w:sz w:val="18"/>
          <w:szCs w:val="22"/>
        </w:rPr>
        <w:t>Telephone: 602</w:t>
      </w:r>
      <w:r w:rsidR="00E96467" w:rsidRPr="00D661D4">
        <w:rPr>
          <w:rFonts w:asciiTheme="minorHAnsi" w:hAnsiTheme="minorHAnsi" w:cs="Arial"/>
          <w:iCs/>
          <w:sz w:val="18"/>
          <w:szCs w:val="22"/>
        </w:rPr>
        <w:t>.</w:t>
      </w:r>
      <w:r w:rsidRPr="00D661D4">
        <w:rPr>
          <w:rFonts w:asciiTheme="minorHAnsi" w:hAnsiTheme="minorHAnsi" w:cs="Arial"/>
          <w:iCs/>
          <w:sz w:val="18"/>
          <w:szCs w:val="22"/>
        </w:rPr>
        <w:t>651.1245</w:t>
      </w:r>
      <w:r w:rsidR="00524EEA">
        <w:rPr>
          <w:rFonts w:asciiTheme="minorHAnsi" w:hAnsiTheme="minorHAnsi" w:cs="Arial"/>
          <w:iCs/>
          <w:sz w:val="18"/>
          <w:szCs w:val="22"/>
        </w:rPr>
        <w:t xml:space="preserve"> ext. 1</w:t>
      </w:r>
      <w:r w:rsidR="00333B31" w:rsidRPr="00D661D4">
        <w:rPr>
          <w:rFonts w:asciiTheme="minorHAnsi" w:hAnsiTheme="minorHAnsi" w:cs="Arial"/>
          <w:iCs/>
          <w:sz w:val="18"/>
          <w:szCs w:val="22"/>
        </w:rPr>
        <w:t xml:space="preserve"> </w:t>
      </w:r>
      <w:r w:rsidR="00333B31" w:rsidRPr="00D661D4">
        <w:rPr>
          <w:rFonts w:asciiTheme="minorHAnsi" w:hAnsiTheme="minorHAnsi" w:cs="Arial"/>
          <w:iCs/>
          <w:sz w:val="18"/>
          <w:szCs w:val="22"/>
        </w:rPr>
        <w:sym w:font="Symbol" w:char="F0B7"/>
      </w:r>
      <w:r w:rsidR="00333B31" w:rsidRPr="00D661D4">
        <w:rPr>
          <w:rFonts w:asciiTheme="minorHAnsi" w:hAnsiTheme="minorHAnsi" w:cs="Arial"/>
          <w:iCs/>
          <w:sz w:val="18"/>
          <w:szCs w:val="22"/>
        </w:rPr>
        <w:t xml:space="preserve"> </w:t>
      </w:r>
      <w:r w:rsidR="00E96467" w:rsidRPr="00D661D4">
        <w:rPr>
          <w:rFonts w:asciiTheme="minorHAnsi" w:hAnsiTheme="minorHAnsi" w:cs="Arial"/>
          <w:iCs/>
          <w:sz w:val="18"/>
          <w:szCs w:val="22"/>
        </w:rPr>
        <w:t>Facsimile: 480.</w:t>
      </w:r>
      <w:r w:rsidR="00CB0F90">
        <w:rPr>
          <w:rFonts w:asciiTheme="minorHAnsi" w:hAnsiTheme="minorHAnsi" w:cs="Arial"/>
          <w:iCs/>
          <w:sz w:val="18"/>
          <w:szCs w:val="22"/>
        </w:rPr>
        <w:t>496-4110</w:t>
      </w:r>
      <w:r w:rsidR="00E96467" w:rsidRPr="00D661D4">
        <w:rPr>
          <w:rFonts w:asciiTheme="minorHAnsi" w:hAnsiTheme="minorHAnsi" w:cs="Arial"/>
          <w:iCs/>
          <w:sz w:val="18"/>
          <w:szCs w:val="22"/>
        </w:rPr>
        <w:t xml:space="preserve"> </w:t>
      </w:r>
      <w:r w:rsidR="00E96467" w:rsidRPr="00D661D4">
        <w:rPr>
          <w:rFonts w:asciiTheme="minorHAnsi" w:hAnsiTheme="minorHAnsi" w:cs="Arial"/>
          <w:iCs/>
          <w:sz w:val="18"/>
          <w:szCs w:val="22"/>
        </w:rPr>
        <w:sym w:font="Symbol" w:char="F0B7"/>
      </w:r>
      <w:r w:rsidR="00E96467" w:rsidRPr="00D661D4">
        <w:rPr>
          <w:rFonts w:asciiTheme="minorHAnsi" w:hAnsiTheme="minorHAnsi" w:cs="Arial"/>
          <w:iCs/>
          <w:sz w:val="18"/>
          <w:szCs w:val="22"/>
        </w:rPr>
        <w:t xml:space="preserve"> </w:t>
      </w:r>
      <w:r w:rsidR="006A03A8" w:rsidRPr="00D661D4">
        <w:rPr>
          <w:rFonts w:asciiTheme="minorHAnsi" w:hAnsiTheme="minorHAnsi" w:cs="Arial"/>
          <w:iCs/>
          <w:sz w:val="18"/>
          <w:szCs w:val="22"/>
        </w:rPr>
        <w:t xml:space="preserve">Email: </w:t>
      </w:r>
      <w:r w:rsidR="00CB0F90">
        <w:rPr>
          <w:rFonts w:asciiTheme="minorHAnsi" w:hAnsiTheme="minorHAnsi" w:cs="Arial"/>
          <w:sz w:val="18"/>
          <w:szCs w:val="22"/>
        </w:rPr>
        <w:t>info</w:t>
      </w:r>
      <w:r w:rsidR="001A2A2C">
        <w:rPr>
          <w:rFonts w:asciiTheme="minorHAnsi" w:hAnsiTheme="minorHAnsi" w:cs="Arial"/>
          <w:sz w:val="18"/>
          <w:szCs w:val="22"/>
        </w:rPr>
        <w:t>@azdha.org</w:t>
      </w:r>
    </w:p>
    <w:sectPr w:rsidR="00333B31" w:rsidRPr="00D661D4" w:rsidSect="001C7D77">
      <w:pgSz w:w="12240" w:h="15840" w:code="1"/>
      <w:pgMar w:top="245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EC8"/>
    <w:multiLevelType w:val="hybridMultilevel"/>
    <w:tmpl w:val="ED881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381F"/>
    <w:multiLevelType w:val="hybridMultilevel"/>
    <w:tmpl w:val="C6682170"/>
    <w:lvl w:ilvl="0" w:tplc="50A66A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2CF9"/>
    <w:multiLevelType w:val="hybridMultilevel"/>
    <w:tmpl w:val="F560F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67FE7"/>
    <w:multiLevelType w:val="hybridMultilevel"/>
    <w:tmpl w:val="280E1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517E"/>
    <w:multiLevelType w:val="hybridMultilevel"/>
    <w:tmpl w:val="21A65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B5526"/>
    <w:multiLevelType w:val="hybridMultilevel"/>
    <w:tmpl w:val="C24A4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85711"/>
    <w:multiLevelType w:val="hybridMultilevel"/>
    <w:tmpl w:val="E9D4F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6A"/>
    <w:rsid w:val="00016572"/>
    <w:rsid w:val="00017FAC"/>
    <w:rsid w:val="00045B15"/>
    <w:rsid w:val="00051D73"/>
    <w:rsid w:val="00076627"/>
    <w:rsid w:val="00084253"/>
    <w:rsid w:val="000905C0"/>
    <w:rsid w:val="00093F8A"/>
    <w:rsid w:val="0009607A"/>
    <w:rsid w:val="00097D88"/>
    <w:rsid w:val="000B20D0"/>
    <w:rsid w:val="000B4413"/>
    <w:rsid w:val="000C1FF8"/>
    <w:rsid w:val="000E63B8"/>
    <w:rsid w:val="001354CB"/>
    <w:rsid w:val="0014081A"/>
    <w:rsid w:val="00146AE7"/>
    <w:rsid w:val="00175FE8"/>
    <w:rsid w:val="001969D1"/>
    <w:rsid w:val="001A23A6"/>
    <w:rsid w:val="001A2A2C"/>
    <w:rsid w:val="001A346B"/>
    <w:rsid w:val="001C7710"/>
    <w:rsid w:val="001C7D77"/>
    <w:rsid w:val="001E3F70"/>
    <w:rsid w:val="001F2ECF"/>
    <w:rsid w:val="00215004"/>
    <w:rsid w:val="002207EE"/>
    <w:rsid w:val="0022101D"/>
    <w:rsid w:val="00221758"/>
    <w:rsid w:val="00232736"/>
    <w:rsid w:val="0024401A"/>
    <w:rsid w:val="00253738"/>
    <w:rsid w:val="00263696"/>
    <w:rsid w:val="00265C5A"/>
    <w:rsid w:val="00283895"/>
    <w:rsid w:val="002958A3"/>
    <w:rsid w:val="002A7DDA"/>
    <w:rsid w:val="002E673A"/>
    <w:rsid w:val="002F2070"/>
    <w:rsid w:val="0031574D"/>
    <w:rsid w:val="003236D1"/>
    <w:rsid w:val="003332C4"/>
    <w:rsid w:val="00333B31"/>
    <w:rsid w:val="00344490"/>
    <w:rsid w:val="003501AA"/>
    <w:rsid w:val="003565EC"/>
    <w:rsid w:val="00360C8F"/>
    <w:rsid w:val="003659EA"/>
    <w:rsid w:val="003812CE"/>
    <w:rsid w:val="00392A3D"/>
    <w:rsid w:val="003A185F"/>
    <w:rsid w:val="003A21FF"/>
    <w:rsid w:val="003A4038"/>
    <w:rsid w:val="003A7649"/>
    <w:rsid w:val="003B2052"/>
    <w:rsid w:val="003C4B3C"/>
    <w:rsid w:val="003F1582"/>
    <w:rsid w:val="003F1BE2"/>
    <w:rsid w:val="00427C92"/>
    <w:rsid w:val="00437774"/>
    <w:rsid w:val="0047107C"/>
    <w:rsid w:val="00482BBD"/>
    <w:rsid w:val="00487F77"/>
    <w:rsid w:val="00491315"/>
    <w:rsid w:val="004A09B0"/>
    <w:rsid w:val="004A2707"/>
    <w:rsid w:val="004B163A"/>
    <w:rsid w:val="004D40A0"/>
    <w:rsid w:val="004F0B1D"/>
    <w:rsid w:val="004F3EFA"/>
    <w:rsid w:val="004F4DE5"/>
    <w:rsid w:val="00524EEA"/>
    <w:rsid w:val="0053138A"/>
    <w:rsid w:val="00534AD0"/>
    <w:rsid w:val="00536222"/>
    <w:rsid w:val="005367EC"/>
    <w:rsid w:val="00541062"/>
    <w:rsid w:val="00544BFB"/>
    <w:rsid w:val="00555DA9"/>
    <w:rsid w:val="005673B5"/>
    <w:rsid w:val="0057521A"/>
    <w:rsid w:val="00597CDB"/>
    <w:rsid w:val="005A32ED"/>
    <w:rsid w:val="005B33A4"/>
    <w:rsid w:val="00604A91"/>
    <w:rsid w:val="006077CF"/>
    <w:rsid w:val="0061316C"/>
    <w:rsid w:val="00615ACF"/>
    <w:rsid w:val="006221F7"/>
    <w:rsid w:val="00632DB1"/>
    <w:rsid w:val="00641D55"/>
    <w:rsid w:val="00642561"/>
    <w:rsid w:val="00642CC1"/>
    <w:rsid w:val="0067066B"/>
    <w:rsid w:val="00683137"/>
    <w:rsid w:val="00696CCA"/>
    <w:rsid w:val="006A03A8"/>
    <w:rsid w:val="006A3E67"/>
    <w:rsid w:val="006A46AB"/>
    <w:rsid w:val="006D4296"/>
    <w:rsid w:val="006E3A1D"/>
    <w:rsid w:val="0073114D"/>
    <w:rsid w:val="007317FA"/>
    <w:rsid w:val="00732B6A"/>
    <w:rsid w:val="007A60C3"/>
    <w:rsid w:val="007C22F0"/>
    <w:rsid w:val="007D3EB7"/>
    <w:rsid w:val="007D4DEC"/>
    <w:rsid w:val="007E5061"/>
    <w:rsid w:val="007F2E04"/>
    <w:rsid w:val="00812016"/>
    <w:rsid w:val="0083548C"/>
    <w:rsid w:val="00860D67"/>
    <w:rsid w:val="0086357B"/>
    <w:rsid w:val="00881A09"/>
    <w:rsid w:val="008A656F"/>
    <w:rsid w:val="008B14E3"/>
    <w:rsid w:val="008F61E5"/>
    <w:rsid w:val="00900DF6"/>
    <w:rsid w:val="00907E2D"/>
    <w:rsid w:val="0092047C"/>
    <w:rsid w:val="00921853"/>
    <w:rsid w:val="00930643"/>
    <w:rsid w:val="00952866"/>
    <w:rsid w:val="009528F2"/>
    <w:rsid w:val="009611A9"/>
    <w:rsid w:val="009667B6"/>
    <w:rsid w:val="00975E63"/>
    <w:rsid w:val="00976DF4"/>
    <w:rsid w:val="00980A45"/>
    <w:rsid w:val="009928E4"/>
    <w:rsid w:val="00993C55"/>
    <w:rsid w:val="009A4ED5"/>
    <w:rsid w:val="009D7D05"/>
    <w:rsid w:val="009E001E"/>
    <w:rsid w:val="009E4A74"/>
    <w:rsid w:val="009F4226"/>
    <w:rsid w:val="00A07710"/>
    <w:rsid w:val="00A107EC"/>
    <w:rsid w:val="00A16087"/>
    <w:rsid w:val="00A1652B"/>
    <w:rsid w:val="00A171F8"/>
    <w:rsid w:val="00A174B2"/>
    <w:rsid w:val="00A21680"/>
    <w:rsid w:val="00A27B63"/>
    <w:rsid w:val="00A322E9"/>
    <w:rsid w:val="00A53CA8"/>
    <w:rsid w:val="00A65D14"/>
    <w:rsid w:val="00A82DDD"/>
    <w:rsid w:val="00A93D3A"/>
    <w:rsid w:val="00A9698B"/>
    <w:rsid w:val="00AA2DAB"/>
    <w:rsid w:val="00AC17BC"/>
    <w:rsid w:val="00AC70F8"/>
    <w:rsid w:val="00AD104B"/>
    <w:rsid w:val="00AD2853"/>
    <w:rsid w:val="00AF6F36"/>
    <w:rsid w:val="00B06C48"/>
    <w:rsid w:val="00B253C6"/>
    <w:rsid w:val="00B27A43"/>
    <w:rsid w:val="00B3252F"/>
    <w:rsid w:val="00B40D7F"/>
    <w:rsid w:val="00B51032"/>
    <w:rsid w:val="00B5422A"/>
    <w:rsid w:val="00B579F7"/>
    <w:rsid w:val="00B855AA"/>
    <w:rsid w:val="00B9535E"/>
    <w:rsid w:val="00BA2BA9"/>
    <w:rsid w:val="00BB260C"/>
    <w:rsid w:val="00BE06FD"/>
    <w:rsid w:val="00BF0406"/>
    <w:rsid w:val="00BF0C59"/>
    <w:rsid w:val="00C11D09"/>
    <w:rsid w:val="00C24CF0"/>
    <w:rsid w:val="00C4120A"/>
    <w:rsid w:val="00C46672"/>
    <w:rsid w:val="00C6057B"/>
    <w:rsid w:val="00C60ECB"/>
    <w:rsid w:val="00C617E6"/>
    <w:rsid w:val="00C86EE3"/>
    <w:rsid w:val="00C93C5F"/>
    <w:rsid w:val="00CA0EC6"/>
    <w:rsid w:val="00CA5829"/>
    <w:rsid w:val="00CB0F90"/>
    <w:rsid w:val="00CD6CF1"/>
    <w:rsid w:val="00CE2BF3"/>
    <w:rsid w:val="00CF4B32"/>
    <w:rsid w:val="00D16F83"/>
    <w:rsid w:val="00D428D1"/>
    <w:rsid w:val="00D56CD5"/>
    <w:rsid w:val="00D60E13"/>
    <w:rsid w:val="00D661D4"/>
    <w:rsid w:val="00D82D27"/>
    <w:rsid w:val="00D916A3"/>
    <w:rsid w:val="00D91DFA"/>
    <w:rsid w:val="00DA17AE"/>
    <w:rsid w:val="00DD1120"/>
    <w:rsid w:val="00DD1E23"/>
    <w:rsid w:val="00DE3445"/>
    <w:rsid w:val="00DF586A"/>
    <w:rsid w:val="00E024AC"/>
    <w:rsid w:val="00E405BF"/>
    <w:rsid w:val="00E63B72"/>
    <w:rsid w:val="00E66366"/>
    <w:rsid w:val="00E759EF"/>
    <w:rsid w:val="00E92C5F"/>
    <w:rsid w:val="00E96467"/>
    <w:rsid w:val="00EA52A7"/>
    <w:rsid w:val="00EB0DE7"/>
    <w:rsid w:val="00ED3D66"/>
    <w:rsid w:val="00EF264E"/>
    <w:rsid w:val="00EF6949"/>
    <w:rsid w:val="00F02261"/>
    <w:rsid w:val="00F03273"/>
    <w:rsid w:val="00F261F3"/>
    <w:rsid w:val="00F32B87"/>
    <w:rsid w:val="00F5542F"/>
    <w:rsid w:val="00F579ED"/>
    <w:rsid w:val="00F635EF"/>
    <w:rsid w:val="00F750AE"/>
    <w:rsid w:val="00F9298E"/>
    <w:rsid w:val="00F94034"/>
    <w:rsid w:val="00F946CA"/>
    <w:rsid w:val="00F96FA0"/>
    <w:rsid w:val="00FA40CC"/>
    <w:rsid w:val="00FD4D91"/>
    <w:rsid w:val="00FF25E5"/>
    <w:rsid w:val="00FF2CAA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F8CC0"/>
  <w15:docId w15:val="{0211EC76-D05B-4605-A99B-40B5CE3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D0"/>
    <w:rPr>
      <w:sz w:val="24"/>
      <w:szCs w:val="24"/>
    </w:rPr>
  </w:style>
  <w:style w:type="paragraph" w:styleId="Heading1">
    <w:name w:val="heading 1"/>
    <w:basedOn w:val="Normal"/>
    <w:next w:val="Normal"/>
    <w:qFormat/>
    <w:rsid w:val="00534AD0"/>
    <w:pPr>
      <w:keepNext/>
      <w:jc w:val="center"/>
      <w:outlineLvl w:val="0"/>
    </w:pPr>
    <w:rPr>
      <w:rFonts w:ascii="Lucida Sans" w:hAnsi="Lucida Sans"/>
      <w:sz w:val="28"/>
      <w:szCs w:val="20"/>
    </w:rPr>
  </w:style>
  <w:style w:type="paragraph" w:styleId="Heading2">
    <w:name w:val="heading 2"/>
    <w:basedOn w:val="Normal"/>
    <w:next w:val="Normal"/>
    <w:qFormat/>
    <w:rsid w:val="00534AD0"/>
    <w:pPr>
      <w:keepNext/>
      <w:jc w:val="center"/>
      <w:outlineLvl w:val="1"/>
    </w:pPr>
    <w:rPr>
      <w:rFonts w:ascii="Tempus Sans ITC" w:hAnsi="Tempus Sans ITC"/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534AD0"/>
    <w:pPr>
      <w:keepNext/>
      <w:jc w:val="center"/>
      <w:outlineLvl w:val="2"/>
    </w:pPr>
    <w:rPr>
      <w:rFonts w:ascii="CG Omega" w:hAnsi="CG Omega" w:cs="Tahoma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534AD0"/>
    <w:pPr>
      <w:keepNext/>
      <w:outlineLvl w:val="3"/>
    </w:pPr>
    <w:rPr>
      <w:rFonts w:ascii="CG Omega" w:hAnsi="CG Omeg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AD0"/>
    <w:rPr>
      <w:color w:val="0000FF"/>
      <w:u w:val="single"/>
    </w:rPr>
  </w:style>
  <w:style w:type="paragraph" w:styleId="BodyText">
    <w:name w:val="Body Text"/>
    <w:basedOn w:val="Normal"/>
    <w:rsid w:val="00534AD0"/>
    <w:rPr>
      <w:rFonts w:ascii="Tahoma" w:hAnsi="Tahoma" w:cs="Tahoma"/>
      <w:sz w:val="22"/>
      <w:szCs w:val="20"/>
    </w:rPr>
  </w:style>
  <w:style w:type="paragraph" w:styleId="BalloonText">
    <w:name w:val="Balloon Text"/>
    <w:basedOn w:val="Normal"/>
    <w:link w:val="BalloonTextChar"/>
    <w:rsid w:val="00921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85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64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79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4413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B4413"/>
    <w:rPr>
      <w:b/>
      <w:bCs/>
    </w:rPr>
  </w:style>
  <w:style w:type="character" w:styleId="CommentReference">
    <w:name w:val="annotation reference"/>
    <w:basedOn w:val="DefaultParagraphFont"/>
    <w:unhideWhenUsed/>
    <w:rsid w:val="000960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5985-2E66-4D5B-A1E2-570599A0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ASDHA Exhibit Application</vt:lpstr>
    </vt:vector>
  </TitlesOfParts>
  <Company>Educational Designs, Inc.</Company>
  <LinksUpToDate>false</LinksUpToDate>
  <CharactersWithSpaces>5725</CharactersWithSpaces>
  <SharedDoc>false</SharedDoc>
  <HLinks>
    <vt:vector size="6" baseType="variant">
      <vt:variant>
        <vt:i4>6094962</vt:i4>
      </vt:variant>
      <vt:variant>
        <vt:i4>48</vt:i4>
      </vt:variant>
      <vt:variant>
        <vt:i4>0</vt:i4>
      </vt:variant>
      <vt:variant>
        <vt:i4>5</vt:i4>
      </vt:variant>
      <vt:variant>
        <vt:lpwstr>mailto:info@EducationalDesigns.com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ASDHA Exhibit Application</dc:title>
  <dc:creator>Kristy Menage Bernie, RDH, BS, RYT</dc:creator>
  <cp:lastModifiedBy>Robin Hirth</cp:lastModifiedBy>
  <cp:revision>28</cp:revision>
  <cp:lastPrinted>2020-10-06T16:49:00Z</cp:lastPrinted>
  <dcterms:created xsi:type="dcterms:W3CDTF">2020-10-02T21:57:00Z</dcterms:created>
  <dcterms:modified xsi:type="dcterms:W3CDTF">2020-10-15T19:52:00Z</dcterms:modified>
</cp:coreProperties>
</file>