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E5C8" w14:textId="77777777" w:rsidR="0031234B" w:rsidRPr="00854582" w:rsidRDefault="0031234B" w:rsidP="0031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D7E3DF" w14:textId="2C5A1BEA" w:rsidR="0031234B" w:rsidRPr="00854582" w:rsidRDefault="0031234B" w:rsidP="0031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F5A69E" w14:textId="552FAD42" w:rsidR="007B154C" w:rsidRDefault="007B154C" w:rsidP="007B15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17174B34" w14:textId="3E04B20F" w:rsidR="00E648A5" w:rsidRPr="00854582" w:rsidRDefault="00EC0BC5" w:rsidP="00E648A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sz w:val="32"/>
          <w:szCs w:val="32"/>
        </w:rPr>
        <w:t>KNQA enhancing inclusivity in education progression through Recognition of Prior learning policy</w:t>
      </w:r>
      <w:r w:rsidR="00E648A5">
        <w:rPr>
          <w:rFonts w:ascii="Times New Roman" w:eastAsia="Times New Roman" w:hAnsi="Times New Roman"/>
          <w:sz w:val="32"/>
          <w:szCs w:val="32"/>
        </w:rPr>
        <w:t xml:space="preserve"> </w:t>
      </w:r>
    </w:p>
    <w:bookmarkEnd w:id="0"/>
    <w:p w14:paraId="38CE56D7" w14:textId="77777777" w:rsidR="00E648A5" w:rsidRDefault="00E648A5" w:rsidP="007B154C">
      <w:pPr>
        <w:spacing w:after="0" w:line="240" w:lineRule="auto"/>
        <w:jc w:val="both"/>
        <w:rPr>
          <w:rFonts w:ascii="Times New Roman" w:hAnsi="Times New Roman"/>
        </w:rPr>
      </w:pPr>
    </w:p>
    <w:p w14:paraId="432DEBC4" w14:textId="37064B52" w:rsidR="007B154C" w:rsidRPr="00392B05" w:rsidRDefault="00624062" w:rsidP="007B154C">
      <w:pPr>
        <w:spacing w:after="0" w:line="240" w:lineRule="auto"/>
        <w:jc w:val="both"/>
        <w:rPr>
          <w:rFonts w:ascii="Times New Roman" w:hAnsi="Times New Roman"/>
        </w:rPr>
      </w:pPr>
      <w:r w:rsidRPr="00624062">
        <w:rPr>
          <w:rFonts w:ascii="Times New Roman" w:hAnsi="Times New Roman"/>
          <w:sz w:val="24"/>
          <w:szCs w:val="24"/>
        </w:rPr>
        <w:t xml:space="preserve">The Kenya National Qualifications Authority (KNQA) is an overall facilitator within the education sector in Kenya, cutting across the Basic, TVET and University Sectors. </w:t>
      </w:r>
      <w:r w:rsidR="0046000B">
        <w:rPr>
          <w:rFonts w:ascii="Times New Roman" w:hAnsi="Times New Roman"/>
          <w:sz w:val="24"/>
          <w:szCs w:val="24"/>
        </w:rPr>
        <w:t>KNQA also</w:t>
      </w:r>
      <w:r w:rsidRPr="00624062">
        <w:rPr>
          <w:rFonts w:ascii="Times New Roman" w:hAnsi="Times New Roman"/>
          <w:sz w:val="24"/>
          <w:szCs w:val="24"/>
        </w:rPr>
        <w:t xml:space="preserve"> supervise</w:t>
      </w:r>
      <w:r w:rsidR="0046000B">
        <w:rPr>
          <w:rFonts w:ascii="Times New Roman" w:hAnsi="Times New Roman"/>
          <w:sz w:val="24"/>
          <w:szCs w:val="24"/>
        </w:rPr>
        <w:t>s</w:t>
      </w:r>
      <w:r w:rsidRPr="00624062">
        <w:rPr>
          <w:rFonts w:ascii="Times New Roman" w:hAnsi="Times New Roman"/>
          <w:sz w:val="24"/>
          <w:szCs w:val="24"/>
        </w:rPr>
        <w:t xml:space="preserve"> the development of policies on national qualifications</w:t>
      </w:r>
      <w:r w:rsidR="00392B05">
        <w:rPr>
          <w:rFonts w:ascii="Times New Roman" w:hAnsi="Times New Roman"/>
          <w:sz w:val="24"/>
          <w:szCs w:val="24"/>
        </w:rPr>
        <w:t>. T</w:t>
      </w:r>
      <w:r w:rsidR="007B154C" w:rsidRPr="00854582">
        <w:rPr>
          <w:rFonts w:ascii="Times New Roman" w:hAnsi="Times New Roman"/>
          <w:sz w:val="24"/>
          <w:szCs w:val="24"/>
        </w:rPr>
        <w:t>he authority has developed Recogn</w:t>
      </w:r>
      <w:r w:rsidR="00D276A0" w:rsidRPr="00854582">
        <w:rPr>
          <w:rFonts w:ascii="Times New Roman" w:hAnsi="Times New Roman"/>
          <w:sz w:val="24"/>
          <w:szCs w:val="24"/>
        </w:rPr>
        <w:t>ition of prior learning policy (</w:t>
      </w:r>
      <w:r w:rsidR="007B154C" w:rsidRPr="00854582">
        <w:rPr>
          <w:rFonts w:ascii="Times New Roman" w:hAnsi="Times New Roman"/>
          <w:sz w:val="24"/>
          <w:szCs w:val="24"/>
        </w:rPr>
        <w:t>RPL</w:t>
      </w:r>
      <w:r w:rsidR="00D276A0" w:rsidRPr="00854582">
        <w:rPr>
          <w:rFonts w:ascii="Times New Roman" w:hAnsi="Times New Roman"/>
          <w:sz w:val="24"/>
          <w:szCs w:val="24"/>
        </w:rPr>
        <w:t>)</w:t>
      </w:r>
      <w:r w:rsidR="007B154C" w:rsidRPr="00854582">
        <w:rPr>
          <w:rFonts w:ascii="Times New Roman" w:hAnsi="Times New Roman"/>
          <w:sz w:val="24"/>
          <w:szCs w:val="24"/>
        </w:rPr>
        <w:t xml:space="preserve"> </w:t>
      </w:r>
      <w:r w:rsidR="000C282C" w:rsidRPr="00854582">
        <w:rPr>
          <w:rFonts w:ascii="Times New Roman" w:hAnsi="Times New Roman"/>
          <w:sz w:val="24"/>
          <w:szCs w:val="24"/>
        </w:rPr>
        <w:t>which is</w:t>
      </w:r>
      <w:r w:rsidR="007B154C" w:rsidRPr="00854582">
        <w:rPr>
          <w:rFonts w:ascii="Times New Roman" w:hAnsi="Times New Roman"/>
          <w:sz w:val="24"/>
          <w:szCs w:val="24"/>
        </w:rPr>
        <w:t xml:space="preserve"> the process used to identify assess and certify a </w:t>
      </w:r>
      <w:r w:rsidR="000C282C" w:rsidRPr="00854582">
        <w:rPr>
          <w:rFonts w:ascii="Times New Roman" w:hAnsi="Times New Roman"/>
          <w:sz w:val="24"/>
          <w:szCs w:val="24"/>
        </w:rPr>
        <w:t>candidate’s</w:t>
      </w:r>
      <w:r w:rsidR="00D276A0" w:rsidRPr="00854582">
        <w:rPr>
          <w:rFonts w:ascii="Times New Roman" w:hAnsi="Times New Roman"/>
          <w:sz w:val="24"/>
          <w:szCs w:val="24"/>
        </w:rPr>
        <w:t xml:space="preserve"> knowledge,</w:t>
      </w:r>
      <w:r w:rsidR="007B154C" w:rsidRPr="00854582">
        <w:rPr>
          <w:rFonts w:ascii="Times New Roman" w:hAnsi="Times New Roman"/>
          <w:sz w:val="24"/>
          <w:szCs w:val="24"/>
        </w:rPr>
        <w:t xml:space="preserve"> skills and competencies acquired in non- formal or formal learning</w:t>
      </w:r>
      <w:r w:rsidR="000C282C" w:rsidRPr="00854582">
        <w:rPr>
          <w:rFonts w:ascii="Times New Roman" w:hAnsi="Times New Roman"/>
          <w:sz w:val="24"/>
          <w:szCs w:val="24"/>
        </w:rPr>
        <w:t xml:space="preserve">. </w:t>
      </w:r>
    </w:p>
    <w:p w14:paraId="1C970EB3" w14:textId="77777777" w:rsidR="00A840D9" w:rsidRPr="00854582" w:rsidRDefault="00A840D9" w:rsidP="007B1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640B7" w14:textId="77777777" w:rsidR="0006456D" w:rsidRDefault="000C282C" w:rsidP="007B1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82">
        <w:rPr>
          <w:rFonts w:ascii="Times New Roman" w:hAnsi="Times New Roman"/>
          <w:sz w:val="24"/>
          <w:szCs w:val="24"/>
        </w:rPr>
        <w:t xml:space="preserve">How does RPL work, </w:t>
      </w:r>
      <w:r w:rsidR="005248DA" w:rsidRPr="00854582">
        <w:rPr>
          <w:rFonts w:ascii="Times New Roman" w:hAnsi="Times New Roman"/>
          <w:sz w:val="24"/>
          <w:szCs w:val="24"/>
        </w:rPr>
        <w:t>the process is typically a 6 week</w:t>
      </w:r>
      <w:r w:rsidR="0006456D">
        <w:rPr>
          <w:rFonts w:ascii="Times New Roman" w:hAnsi="Times New Roman"/>
          <w:sz w:val="24"/>
          <w:szCs w:val="24"/>
        </w:rPr>
        <w:t>s process</w:t>
      </w:r>
      <w:r w:rsidR="005248DA" w:rsidRPr="00854582">
        <w:rPr>
          <w:rFonts w:ascii="Times New Roman" w:hAnsi="Times New Roman"/>
          <w:sz w:val="24"/>
          <w:szCs w:val="24"/>
        </w:rPr>
        <w:t xml:space="preserve"> from the point you submit your evidence portfolio. </w:t>
      </w:r>
    </w:p>
    <w:p w14:paraId="3E731C58" w14:textId="77777777" w:rsidR="0006456D" w:rsidRPr="00A824B2" w:rsidRDefault="005248DA" w:rsidP="00A824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B2">
        <w:rPr>
          <w:rFonts w:ascii="Times New Roman" w:hAnsi="Times New Roman"/>
          <w:sz w:val="24"/>
          <w:szCs w:val="24"/>
        </w:rPr>
        <w:t>A candidate is</w:t>
      </w:r>
      <w:r w:rsidR="000C282C" w:rsidRPr="00A824B2">
        <w:rPr>
          <w:rFonts w:ascii="Times New Roman" w:hAnsi="Times New Roman"/>
          <w:sz w:val="24"/>
          <w:szCs w:val="24"/>
        </w:rPr>
        <w:t xml:space="preserve"> eligible for RPL if you have solid experience and knowledge in your field of work </w:t>
      </w:r>
      <w:r w:rsidR="00A840D9" w:rsidRPr="00A824B2">
        <w:rPr>
          <w:rFonts w:ascii="Times New Roman" w:hAnsi="Times New Roman"/>
          <w:sz w:val="24"/>
          <w:szCs w:val="24"/>
        </w:rPr>
        <w:t>outside informal and non-formal learning setups</w:t>
      </w:r>
      <w:r w:rsidR="000C282C" w:rsidRPr="00A824B2">
        <w:rPr>
          <w:rFonts w:ascii="Times New Roman" w:hAnsi="Times New Roman"/>
          <w:sz w:val="24"/>
          <w:szCs w:val="24"/>
        </w:rPr>
        <w:t xml:space="preserve">. </w:t>
      </w:r>
    </w:p>
    <w:p w14:paraId="37212D99" w14:textId="77777777" w:rsidR="0006456D" w:rsidRPr="00A824B2" w:rsidRDefault="005248DA" w:rsidP="00A824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B2">
        <w:rPr>
          <w:rFonts w:ascii="Times New Roman" w:hAnsi="Times New Roman"/>
          <w:sz w:val="24"/>
          <w:szCs w:val="24"/>
        </w:rPr>
        <w:t>The</w:t>
      </w:r>
      <w:r w:rsidR="00D276A0" w:rsidRPr="00A824B2">
        <w:rPr>
          <w:rFonts w:ascii="Times New Roman" w:hAnsi="Times New Roman"/>
          <w:sz w:val="24"/>
          <w:szCs w:val="24"/>
        </w:rPr>
        <w:t xml:space="preserve"> candidate</w:t>
      </w:r>
      <w:r w:rsidR="000C282C" w:rsidRPr="00A824B2">
        <w:rPr>
          <w:rFonts w:ascii="Times New Roman" w:hAnsi="Times New Roman"/>
          <w:sz w:val="24"/>
          <w:szCs w:val="24"/>
        </w:rPr>
        <w:t xml:space="preserve"> is requested to have a portfolio of evidence such as reference letters, work samples/ examples</w:t>
      </w:r>
      <w:r w:rsidRPr="00A824B2">
        <w:rPr>
          <w:rFonts w:ascii="Times New Roman" w:hAnsi="Times New Roman"/>
          <w:sz w:val="24"/>
          <w:szCs w:val="24"/>
        </w:rPr>
        <w:t xml:space="preserve"> i.e.</w:t>
      </w:r>
      <w:r w:rsidR="000C282C" w:rsidRPr="00A824B2">
        <w:rPr>
          <w:rFonts w:ascii="Times New Roman" w:hAnsi="Times New Roman"/>
          <w:sz w:val="24"/>
          <w:szCs w:val="24"/>
        </w:rPr>
        <w:t xml:space="preserve"> videos/photos,</w:t>
      </w:r>
      <w:r w:rsidRPr="00A824B2">
        <w:rPr>
          <w:rFonts w:ascii="Times New Roman" w:hAnsi="Times New Roman"/>
          <w:sz w:val="24"/>
          <w:szCs w:val="24"/>
        </w:rPr>
        <w:t xml:space="preserve"> records of seminar, conference and workshop attended etc. </w:t>
      </w:r>
    </w:p>
    <w:p w14:paraId="211F5E95" w14:textId="77777777" w:rsidR="0006456D" w:rsidRPr="00A824B2" w:rsidRDefault="005248DA" w:rsidP="00A824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B2">
        <w:rPr>
          <w:rFonts w:ascii="Times New Roman" w:hAnsi="Times New Roman"/>
          <w:sz w:val="24"/>
          <w:szCs w:val="24"/>
        </w:rPr>
        <w:t>Once an RPL assessor has</w:t>
      </w:r>
      <w:r w:rsidR="000C282C" w:rsidRPr="00A824B2">
        <w:rPr>
          <w:rFonts w:ascii="Times New Roman" w:hAnsi="Times New Roman"/>
          <w:sz w:val="24"/>
          <w:szCs w:val="24"/>
        </w:rPr>
        <w:t xml:space="preserve"> gone through your portfolio they will call you in for a competency conversation</w:t>
      </w:r>
      <w:r w:rsidRPr="00A824B2">
        <w:rPr>
          <w:rFonts w:ascii="Times New Roman" w:hAnsi="Times New Roman"/>
          <w:sz w:val="24"/>
          <w:szCs w:val="24"/>
        </w:rPr>
        <w:t xml:space="preserve"> and a practical observation</w:t>
      </w:r>
      <w:r w:rsidR="008C7B85" w:rsidRPr="00A824B2">
        <w:rPr>
          <w:rFonts w:ascii="Times New Roman" w:hAnsi="Times New Roman"/>
          <w:sz w:val="24"/>
          <w:szCs w:val="24"/>
        </w:rPr>
        <w:t xml:space="preserve">. </w:t>
      </w:r>
    </w:p>
    <w:p w14:paraId="3A0D6135" w14:textId="66BA72B0" w:rsidR="0006456D" w:rsidRPr="00A824B2" w:rsidRDefault="0006456D" w:rsidP="00A824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B2">
        <w:rPr>
          <w:rFonts w:ascii="Times New Roman" w:hAnsi="Times New Roman"/>
          <w:sz w:val="24"/>
          <w:szCs w:val="24"/>
        </w:rPr>
        <w:t>All certificates are Nationally Recognized</w:t>
      </w:r>
      <w:r w:rsidR="007A5657" w:rsidRPr="00A824B2">
        <w:rPr>
          <w:rFonts w:ascii="Times New Roman" w:hAnsi="Times New Roman"/>
          <w:sz w:val="24"/>
          <w:szCs w:val="24"/>
        </w:rPr>
        <w:t xml:space="preserve"> and issued by a Q</w:t>
      </w:r>
      <w:r w:rsidR="009D30B0" w:rsidRPr="00A824B2">
        <w:rPr>
          <w:rFonts w:ascii="Times New Roman" w:hAnsi="Times New Roman"/>
          <w:sz w:val="24"/>
          <w:szCs w:val="24"/>
        </w:rPr>
        <w:t>ualifications A</w:t>
      </w:r>
      <w:r w:rsidRPr="00A824B2">
        <w:rPr>
          <w:rFonts w:ascii="Times New Roman" w:hAnsi="Times New Roman"/>
          <w:sz w:val="24"/>
          <w:szCs w:val="24"/>
        </w:rPr>
        <w:t>w</w:t>
      </w:r>
      <w:r w:rsidR="009D30B0" w:rsidRPr="00A824B2">
        <w:rPr>
          <w:rFonts w:ascii="Times New Roman" w:hAnsi="Times New Roman"/>
          <w:sz w:val="24"/>
          <w:szCs w:val="24"/>
        </w:rPr>
        <w:t>arding Institution Accredited by the KNQA</w:t>
      </w:r>
    </w:p>
    <w:p w14:paraId="763EE15B" w14:textId="77777777" w:rsidR="0006456D" w:rsidRPr="00A824B2" w:rsidRDefault="008C7B85" w:rsidP="00A824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B2">
        <w:rPr>
          <w:rFonts w:ascii="Times New Roman" w:hAnsi="Times New Roman"/>
          <w:sz w:val="24"/>
          <w:szCs w:val="24"/>
        </w:rPr>
        <w:t xml:space="preserve">The cost of RPL varies based on the candidate and the number of units of competency for which they are seeking recognition. </w:t>
      </w:r>
    </w:p>
    <w:p w14:paraId="10E97301" w14:textId="1F19C0FD" w:rsidR="000C282C" w:rsidRPr="00A824B2" w:rsidRDefault="008C7B85" w:rsidP="00A824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4B2">
        <w:rPr>
          <w:rFonts w:ascii="Times New Roman" w:hAnsi="Times New Roman"/>
          <w:sz w:val="24"/>
          <w:szCs w:val="24"/>
        </w:rPr>
        <w:t>Candidates can appeal against</w:t>
      </w:r>
      <w:r w:rsidR="0006456D" w:rsidRPr="00A824B2">
        <w:rPr>
          <w:rFonts w:ascii="Times New Roman" w:hAnsi="Times New Roman"/>
          <w:sz w:val="24"/>
          <w:szCs w:val="24"/>
        </w:rPr>
        <w:t xml:space="preserve"> a decision made by the assessment panel once</w:t>
      </w:r>
      <w:r w:rsidRPr="00A824B2">
        <w:rPr>
          <w:rFonts w:ascii="Times New Roman" w:hAnsi="Times New Roman"/>
          <w:sz w:val="24"/>
          <w:szCs w:val="24"/>
        </w:rPr>
        <w:t xml:space="preserve"> the assessment</w:t>
      </w:r>
      <w:r w:rsidR="0006456D" w:rsidRPr="00A824B2">
        <w:rPr>
          <w:rFonts w:ascii="Times New Roman" w:hAnsi="Times New Roman"/>
          <w:sz w:val="24"/>
          <w:szCs w:val="24"/>
        </w:rPr>
        <w:t xml:space="preserve"> process</w:t>
      </w:r>
      <w:r w:rsidRPr="00A824B2">
        <w:rPr>
          <w:rFonts w:ascii="Times New Roman" w:hAnsi="Times New Roman"/>
          <w:sz w:val="24"/>
          <w:szCs w:val="24"/>
        </w:rPr>
        <w:t xml:space="preserve"> is done and concluded within three months from the date of receipt by Qualifications Awarding Institutions</w:t>
      </w:r>
      <w:r w:rsidR="0006456D" w:rsidRPr="00A824B2">
        <w:rPr>
          <w:rFonts w:ascii="Times New Roman" w:hAnsi="Times New Roman"/>
          <w:sz w:val="24"/>
          <w:szCs w:val="24"/>
        </w:rPr>
        <w:t xml:space="preserve"> or authorized agents</w:t>
      </w:r>
      <w:r w:rsidRPr="00A824B2">
        <w:rPr>
          <w:rFonts w:ascii="Times New Roman" w:hAnsi="Times New Roman"/>
          <w:sz w:val="24"/>
          <w:szCs w:val="24"/>
        </w:rPr>
        <w:t>.</w:t>
      </w:r>
    </w:p>
    <w:p w14:paraId="4C9DADCA" w14:textId="77777777" w:rsidR="00854582" w:rsidRDefault="00854582" w:rsidP="007B1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51947" w14:textId="77777777" w:rsidR="00854582" w:rsidRPr="00854582" w:rsidRDefault="00854582" w:rsidP="00854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E8320F" w14:textId="0186D886" w:rsidR="00624062" w:rsidRDefault="00F55A24" w:rsidP="00624062">
      <w:pPr>
        <w:keepNext/>
        <w:spacing w:after="0" w:line="240" w:lineRule="auto"/>
        <w:jc w:val="both"/>
      </w:pPr>
      <w:r>
        <w:rPr>
          <w:noProof/>
        </w:rPr>
        <w:drawing>
          <wp:inline distT="0" distB="0" distL="0" distR="0" wp14:anchorId="65764D16" wp14:editId="29F6F0F6">
            <wp:extent cx="5732145" cy="2980055"/>
            <wp:effectExtent l="0" t="0" r="8255" b="0"/>
            <wp:docPr id="2" name="Picture 2" descr="safe_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_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EE2E" w14:textId="28ABC5BA" w:rsidR="00854582" w:rsidRPr="00854582" w:rsidRDefault="00A806DC" w:rsidP="00624062">
      <w:pPr>
        <w:pStyle w:val="Caption"/>
        <w:jc w:val="both"/>
        <w:rPr>
          <w:rFonts w:ascii="Times New Roman" w:hAnsi="Times New Roman"/>
          <w:sz w:val="24"/>
          <w:szCs w:val="24"/>
        </w:rPr>
      </w:pPr>
      <w:r>
        <w:t>From Left</w:t>
      </w:r>
      <w:r w:rsidR="00626F48">
        <w:t xml:space="preserve"> </w:t>
      </w:r>
      <w:r w:rsidR="003C0852">
        <w:t>P. S</w:t>
      </w:r>
      <w:r w:rsidR="00626F48">
        <w:t xml:space="preserve"> </w:t>
      </w:r>
      <w:r w:rsidR="004B52B7">
        <w:t xml:space="preserve">State </w:t>
      </w:r>
      <w:proofErr w:type="gramStart"/>
      <w:r w:rsidR="004B52B7">
        <w:t>department</w:t>
      </w:r>
      <w:proofErr w:type="gramEnd"/>
      <w:r w:rsidR="00E85144">
        <w:t xml:space="preserve"> </w:t>
      </w:r>
      <w:r w:rsidR="00626F48">
        <w:t>V</w:t>
      </w:r>
      <w:r w:rsidR="00E85144">
        <w:t xml:space="preserve">ocational Technical and </w:t>
      </w:r>
      <w:r w:rsidR="005C7D7B">
        <w:t xml:space="preserve">Training </w:t>
      </w:r>
      <w:r w:rsidR="00B20E31">
        <w:t>Dr.</w:t>
      </w:r>
      <w:r w:rsidR="00626F48">
        <w:t xml:space="preserve"> Julius Jwan</w:t>
      </w:r>
      <w:r w:rsidR="00B20E31">
        <w:t xml:space="preserve">, </w:t>
      </w:r>
      <w:r w:rsidR="00624062">
        <w:t>KNQA Directo</w:t>
      </w:r>
      <w:r w:rsidR="00B20E31">
        <w:t xml:space="preserve">r </w:t>
      </w:r>
      <w:r w:rsidR="003C0852">
        <w:t>General Dr. Juma</w:t>
      </w:r>
      <w:r w:rsidR="00B20E31">
        <w:t xml:space="preserve"> </w:t>
      </w:r>
      <w:r w:rsidR="003C0852">
        <w:t>Mukhwana, CAS</w:t>
      </w:r>
      <w:r w:rsidR="00624062">
        <w:t xml:space="preserve"> Zack </w:t>
      </w:r>
      <w:r w:rsidR="003C0852">
        <w:t>Kinuthia and</w:t>
      </w:r>
      <w:r w:rsidR="00B20E31">
        <w:t xml:space="preserve"> Chair KNQA Board </w:t>
      </w:r>
      <w:r w:rsidR="003C0852">
        <w:t>Dr. Kilemi</w:t>
      </w:r>
      <w:r w:rsidR="00B20E31">
        <w:t xml:space="preserve"> Mwiria during the launch of Recognition </w:t>
      </w:r>
      <w:r w:rsidR="003C0852">
        <w:t>of</w:t>
      </w:r>
      <w:r w:rsidR="00B20E31">
        <w:t xml:space="preserve"> Prior Learning</w:t>
      </w:r>
    </w:p>
    <w:p w14:paraId="01CD55EF" w14:textId="77777777" w:rsidR="009368B7" w:rsidRPr="00854582" w:rsidRDefault="009368B7" w:rsidP="0031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5CD4B9" w14:textId="6F94BDCD" w:rsidR="009368B7" w:rsidRDefault="00186CE8" w:rsidP="0031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By Kelins Randiek</w:t>
      </w:r>
    </w:p>
    <w:p w14:paraId="71AE1B99" w14:textId="548826EA" w:rsidR="00D73231" w:rsidRPr="00854582" w:rsidRDefault="00D73231" w:rsidP="0031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73231" w:rsidRPr="00854582" w:rsidSect="00D876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0D54"/>
    <w:multiLevelType w:val="multilevel"/>
    <w:tmpl w:val="65B08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C281B12"/>
    <w:multiLevelType w:val="hybridMultilevel"/>
    <w:tmpl w:val="4B148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DFF"/>
    <w:multiLevelType w:val="hybridMultilevel"/>
    <w:tmpl w:val="339EB08A"/>
    <w:lvl w:ilvl="0" w:tplc="8500D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313E"/>
    <w:multiLevelType w:val="multilevel"/>
    <w:tmpl w:val="A964E83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333075D4"/>
    <w:multiLevelType w:val="multilevel"/>
    <w:tmpl w:val="0E3C7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C2C2F39"/>
    <w:multiLevelType w:val="multilevel"/>
    <w:tmpl w:val="BCC2D154"/>
    <w:lvl w:ilvl="0">
      <w:start w:val="2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6">
    <w:nsid w:val="5448056A"/>
    <w:multiLevelType w:val="hybridMultilevel"/>
    <w:tmpl w:val="15C8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0C6A"/>
    <w:multiLevelType w:val="hybridMultilevel"/>
    <w:tmpl w:val="EAA42724"/>
    <w:lvl w:ilvl="0" w:tplc="D466CC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D466CCD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32A4F"/>
    <w:multiLevelType w:val="hybridMultilevel"/>
    <w:tmpl w:val="C23CEF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651331"/>
    <w:multiLevelType w:val="multilevel"/>
    <w:tmpl w:val="C9320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04175E4"/>
    <w:multiLevelType w:val="hybridMultilevel"/>
    <w:tmpl w:val="EB246E22"/>
    <w:lvl w:ilvl="0" w:tplc="88F24F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3227E"/>
    <w:multiLevelType w:val="multilevel"/>
    <w:tmpl w:val="C4BC1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9E366CC"/>
    <w:multiLevelType w:val="hybridMultilevel"/>
    <w:tmpl w:val="FEF0F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2D5E"/>
    <w:multiLevelType w:val="hybridMultilevel"/>
    <w:tmpl w:val="3D60E7EA"/>
    <w:lvl w:ilvl="0" w:tplc="2DA46B9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3C42"/>
    <w:multiLevelType w:val="hybridMultilevel"/>
    <w:tmpl w:val="C1FA3DE0"/>
    <w:lvl w:ilvl="0" w:tplc="88F24F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51F6"/>
    <w:multiLevelType w:val="hybridMultilevel"/>
    <w:tmpl w:val="3508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D"/>
    <w:rsid w:val="0002476C"/>
    <w:rsid w:val="000467B6"/>
    <w:rsid w:val="0006456D"/>
    <w:rsid w:val="00086460"/>
    <w:rsid w:val="000A3F9C"/>
    <w:rsid w:val="000C282C"/>
    <w:rsid w:val="00117323"/>
    <w:rsid w:val="00186CE8"/>
    <w:rsid w:val="00197F97"/>
    <w:rsid w:val="00232AAA"/>
    <w:rsid w:val="00293621"/>
    <w:rsid w:val="00295B95"/>
    <w:rsid w:val="0031234B"/>
    <w:rsid w:val="00392B05"/>
    <w:rsid w:val="003C0852"/>
    <w:rsid w:val="003F23CB"/>
    <w:rsid w:val="003F6338"/>
    <w:rsid w:val="00417C77"/>
    <w:rsid w:val="00421352"/>
    <w:rsid w:val="00443244"/>
    <w:rsid w:val="0046000B"/>
    <w:rsid w:val="004B52B7"/>
    <w:rsid w:val="005248DA"/>
    <w:rsid w:val="00532034"/>
    <w:rsid w:val="005C7D7B"/>
    <w:rsid w:val="00624062"/>
    <w:rsid w:val="00626F48"/>
    <w:rsid w:val="00674B3C"/>
    <w:rsid w:val="006C0A6D"/>
    <w:rsid w:val="006E3031"/>
    <w:rsid w:val="0079062A"/>
    <w:rsid w:val="007930DA"/>
    <w:rsid w:val="007A4EF6"/>
    <w:rsid w:val="007A5657"/>
    <w:rsid w:val="007B152D"/>
    <w:rsid w:val="007B154C"/>
    <w:rsid w:val="007B6FEC"/>
    <w:rsid w:val="007C5EBC"/>
    <w:rsid w:val="008072D7"/>
    <w:rsid w:val="00854582"/>
    <w:rsid w:val="0086422B"/>
    <w:rsid w:val="008C7B85"/>
    <w:rsid w:val="00926CFB"/>
    <w:rsid w:val="009368B7"/>
    <w:rsid w:val="009D30B0"/>
    <w:rsid w:val="009F0539"/>
    <w:rsid w:val="00A806DC"/>
    <w:rsid w:val="00A824B2"/>
    <w:rsid w:val="00A840D9"/>
    <w:rsid w:val="00AD7903"/>
    <w:rsid w:val="00B20E31"/>
    <w:rsid w:val="00B26F98"/>
    <w:rsid w:val="00BE081E"/>
    <w:rsid w:val="00BF4B4C"/>
    <w:rsid w:val="00C1233C"/>
    <w:rsid w:val="00C54664"/>
    <w:rsid w:val="00CA5637"/>
    <w:rsid w:val="00D12313"/>
    <w:rsid w:val="00D276A0"/>
    <w:rsid w:val="00D57524"/>
    <w:rsid w:val="00D73231"/>
    <w:rsid w:val="00D87672"/>
    <w:rsid w:val="00DA0D3B"/>
    <w:rsid w:val="00E648A5"/>
    <w:rsid w:val="00E85144"/>
    <w:rsid w:val="00EC0BC5"/>
    <w:rsid w:val="00EC3D68"/>
    <w:rsid w:val="00F13379"/>
    <w:rsid w:val="00F25985"/>
    <w:rsid w:val="00F55A24"/>
    <w:rsid w:val="00FC59FF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3CAA"/>
  <w15:docId w15:val="{D70B1B03-BB64-40CA-A41E-1E8B30C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4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072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2D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467B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2018-08-29T06:51:00Z</cp:lastPrinted>
  <dcterms:created xsi:type="dcterms:W3CDTF">2021-04-20T21:36:00Z</dcterms:created>
  <dcterms:modified xsi:type="dcterms:W3CDTF">2021-04-20T21:36:00Z</dcterms:modified>
</cp:coreProperties>
</file>